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DC" w:rsidRDefault="00835B3E" w:rsidP="00835B3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35B3E">
        <w:rPr>
          <w:b/>
          <w:sz w:val="32"/>
          <w:szCs w:val="32"/>
        </w:rPr>
        <w:t>Poskytování informací dle zákona č. 106/1999 Sb. o svobodném přístupu k</w:t>
      </w:r>
      <w:r>
        <w:rPr>
          <w:b/>
          <w:sz w:val="32"/>
          <w:szCs w:val="32"/>
        </w:rPr>
        <w:t> </w:t>
      </w:r>
      <w:r w:rsidRPr="00835B3E">
        <w:rPr>
          <w:b/>
          <w:sz w:val="32"/>
          <w:szCs w:val="32"/>
        </w:rPr>
        <w:t>informacím</w:t>
      </w:r>
    </w:p>
    <w:p w:rsidR="00835B3E" w:rsidRDefault="00835B3E" w:rsidP="00835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Zaměstnanci školy určení ředitelkou školy k poskytování informací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35B3E" w:rsidTr="00835B3E">
        <w:tc>
          <w:tcPr>
            <w:tcW w:w="2303" w:type="dxa"/>
          </w:tcPr>
          <w:p w:rsidR="00835B3E" w:rsidRPr="00835B3E" w:rsidRDefault="00835B3E" w:rsidP="00835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2303" w:type="dxa"/>
          </w:tcPr>
          <w:p w:rsidR="00835B3E" w:rsidRPr="00835B3E" w:rsidRDefault="00835B3E" w:rsidP="00835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835B3E">
              <w:rPr>
                <w:b/>
                <w:sz w:val="24"/>
                <w:szCs w:val="24"/>
              </w:rPr>
              <w:t>unkce</w:t>
            </w:r>
          </w:p>
        </w:tc>
        <w:tc>
          <w:tcPr>
            <w:tcW w:w="2303" w:type="dxa"/>
          </w:tcPr>
          <w:p w:rsidR="00835B3E" w:rsidRPr="00835B3E" w:rsidRDefault="00835B3E" w:rsidP="00835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Rozsah zmocnění</w:t>
            </w:r>
          </w:p>
        </w:tc>
        <w:tc>
          <w:tcPr>
            <w:tcW w:w="2303" w:type="dxa"/>
          </w:tcPr>
          <w:p w:rsidR="00835B3E" w:rsidRPr="00835B3E" w:rsidRDefault="00835B3E" w:rsidP="00835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</w:t>
            </w:r>
          </w:p>
        </w:tc>
      </w:tr>
      <w:tr w:rsidR="00835B3E" w:rsidTr="00835B3E"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Blanka Vlasáková</w:t>
            </w:r>
          </w:p>
        </w:tc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ředitelka</w:t>
            </w:r>
          </w:p>
        </w:tc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omezení</w:t>
            </w:r>
          </w:p>
        </w:tc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B62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991 123</w:t>
            </w:r>
          </w:p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775 538 039</w:t>
            </w:r>
          </w:p>
        </w:tc>
      </w:tr>
      <w:tr w:rsidR="00835B3E" w:rsidTr="00835B3E"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Blanka Bunešová</w:t>
            </w:r>
          </w:p>
        </w:tc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zástupkyně ředitelky</w:t>
            </w:r>
          </w:p>
        </w:tc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výchovné vzdělávací činnosti na 1. a 2. stupni ZŠ</w:t>
            </w:r>
          </w:p>
        </w:tc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B62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991 123</w:t>
            </w:r>
          </w:p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777 349 691</w:t>
            </w:r>
          </w:p>
        </w:tc>
      </w:tr>
      <w:tr w:rsidR="00835B3E" w:rsidTr="00835B3E"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Romana Píchová</w:t>
            </w:r>
          </w:p>
        </w:tc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učitelka MŠ</w:t>
            </w:r>
          </w:p>
        </w:tc>
        <w:tc>
          <w:tcPr>
            <w:tcW w:w="2303" w:type="dxa"/>
          </w:tcPr>
          <w:p w:rsidR="00835B3E" w:rsidRDefault="00DB6201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35B3E">
              <w:rPr>
                <w:sz w:val="24"/>
                <w:szCs w:val="24"/>
              </w:rPr>
              <w:t xml:space="preserve">nformace o předškolním vzdělávání </w:t>
            </w:r>
          </w:p>
        </w:tc>
        <w:tc>
          <w:tcPr>
            <w:tcW w:w="2303" w:type="dxa"/>
          </w:tcPr>
          <w:p w:rsidR="00835B3E" w:rsidRDefault="00835B3E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  <w:r w:rsidR="002C2D44">
              <w:rPr>
                <w:sz w:val="24"/>
                <w:szCs w:val="24"/>
              </w:rPr>
              <w:t> 538 038</w:t>
            </w:r>
          </w:p>
        </w:tc>
      </w:tr>
      <w:tr w:rsidR="00835B3E" w:rsidTr="00835B3E">
        <w:tc>
          <w:tcPr>
            <w:tcW w:w="2303" w:type="dxa"/>
          </w:tcPr>
          <w:p w:rsidR="00835B3E" w:rsidRDefault="00947379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Šímová</w:t>
            </w:r>
          </w:p>
        </w:tc>
        <w:tc>
          <w:tcPr>
            <w:tcW w:w="2303" w:type="dxa"/>
          </w:tcPr>
          <w:p w:rsidR="00835B3E" w:rsidRDefault="00DB6201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školní jídelny</w:t>
            </w:r>
          </w:p>
        </w:tc>
        <w:tc>
          <w:tcPr>
            <w:tcW w:w="2303" w:type="dxa"/>
          </w:tcPr>
          <w:p w:rsidR="00835B3E" w:rsidRDefault="00DB6201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spojené s provozem školní družiny</w:t>
            </w:r>
          </w:p>
        </w:tc>
        <w:tc>
          <w:tcPr>
            <w:tcW w:w="2303" w:type="dxa"/>
          </w:tcPr>
          <w:p w:rsidR="00835B3E" w:rsidRDefault="00DB6201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387 991</w:t>
            </w:r>
            <w:r w:rsidR="009473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145</w:t>
            </w:r>
          </w:p>
          <w:p w:rsidR="00947379" w:rsidRDefault="00947379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723 025 353</w:t>
            </w:r>
          </w:p>
        </w:tc>
      </w:tr>
      <w:tr w:rsidR="00835B3E" w:rsidTr="00835B3E">
        <w:tc>
          <w:tcPr>
            <w:tcW w:w="2303" w:type="dxa"/>
          </w:tcPr>
          <w:p w:rsidR="00835B3E" w:rsidRDefault="00DB6201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Krejčová</w:t>
            </w:r>
          </w:p>
          <w:p w:rsidR="00DB6201" w:rsidRDefault="00947379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Barbara Voráčková</w:t>
            </w:r>
          </w:p>
          <w:p w:rsidR="00947379" w:rsidRDefault="00947379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Kadlecová</w:t>
            </w:r>
          </w:p>
        </w:tc>
        <w:tc>
          <w:tcPr>
            <w:tcW w:w="2303" w:type="dxa"/>
          </w:tcPr>
          <w:p w:rsidR="00835B3E" w:rsidRDefault="00DB6201" w:rsidP="00DB6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vychovatelky ŠD</w:t>
            </w:r>
          </w:p>
        </w:tc>
        <w:tc>
          <w:tcPr>
            <w:tcW w:w="2303" w:type="dxa"/>
          </w:tcPr>
          <w:p w:rsidR="00835B3E" w:rsidRDefault="00DB6201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spojené s provozem školní družiny</w:t>
            </w:r>
          </w:p>
        </w:tc>
        <w:tc>
          <w:tcPr>
            <w:tcW w:w="2303" w:type="dxa"/>
          </w:tcPr>
          <w:p w:rsidR="00835B3E" w:rsidRDefault="00DB6201" w:rsidP="00835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775 538 037</w:t>
            </w:r>
          </w:p>
        </w:tc>
      </w:tr>
    </w:tbl>
    <w:p w:rsidR="00835B3E" w:rsidRDefault="00835B3E" w:rsidP="00835B3E">
      <w:pPr>
        <w:rPr>
          <w:sz w:val="24"/>
          <w:szCs w:val="24"/>
        </w:rPr>
      </w:pPr>
    </w:p>
    <w:p w:rsidR="00DB6201" w:rsidRDefault="00DB6201" w:rsidP="00835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 Zaměstnanci ZŠ a MŠ určení ředitelkou k přijímání písemných, telefonických a ústních žádostí o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282D2B" w:rsidRPr="00835B3E" w:rsidTr="00D10727">
        <w:tc>
          <w:tcPr>
            <w:tcW w:w="2303" w:type="dxa"/>
          </w:tcPr>
          <w:p w:rsidR="00282D2B" w:rsidRPr="00835B3E" w:rsidRDefault="00282D2B" w:rsidP="00D10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2303" w:type="dxa"/>
          </w:tcPr>
          <w:p w:rsidR="00282D2B" w:rsidRPr="00835B3E" w:rsidRDefault="00282D2B" w:rsidP="00D10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835B3E">
              <w:rPr>
                <w:b/>
                <w:sz w:val="24"/>
                <w:szCs w:val="24"/>
              </w:rPr>
              <w:t>unkce</w:t>
            </w:r>
          </w:p>
        </w:tc>
        <w:tc>
          <w:tcPr>
            <w:tcW w:w="2303" w:type="dxa"/>
          </w:tcPr>
          <w:p w:rsidR="00282D2B" w:rsidRPr="00835B3E" w:rsidRDefault="00282D2B" w:rsidP="00D10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</w:t>
            </w:r>
          </w:p>
        </w:tc>
      </w:tr>
      <w:tr w:rsidR="00282D2B" w:rsidTr="00D10727"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Blanka Vlasáková</w:t>
            </w:r>
          </w:p>
        </w:tc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ředitelka</w:t>
            </w:r>
          </w:p>
        </w:tc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387 991 123</w:t>
            </w:r>
          </w:p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775 538 039</w:t>
            </w:r>
          </w:p>
        </w:tc>
      </w:tr>
      <w:tr w:rsidR="00282D2B" w:rsidTr="00D10727"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Blanka Bunešová</w:t>
            </w:r>
          </w:p>
        </w:tc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zástupkyně ředitelky</w:t>
            </w:r>
          </w:p>
        </w:tc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387 991 123</w:t>
            </w:r>
          </w:p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777 349 691</w:t>
            </w:r>
          </w:p>
        </w:tc>
      </w:tr>
      <w:tr w:rsidR="00282D2B" w:rsidTr="00D10727"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Romana Píchová</w:t>
            </w:r>
          </w:p>
        </w:tc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učitelka MŠ</w:t>
            </w:r>
          </w:p>
        </w:tc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775 538 038</w:t>
            </w:r>
          </w:p>
        </w:tc>
      </w:tr>
      <w:tr w:rsidR="00282D2B" w:rsidTr="00D10727">
        <w:tc>
          <w:tcPr>
            <w:tcW w:w="2303" w:type="dxa"/>
          </w:tcPr>
          <w:p w:rsidR="00282D2B" w:rsidRDefault="00947379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Šímová</w:t>
            </w:r>
          </w:p>
        </w:tc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školní jídelny</w:t>
            </w:r>
          </w:p>
        </w:tc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387 991 145</w:t>
            </w:r>
          </w:p>
        </w:tc>
      </w:tr>
      <w:tr w:rsidR="00282D2B" w:rsidTr="00D10727"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Krejčová</w:t>
            </w:r>
          </w:p>
          <w:p w:rsidR="00282D2B" w:rsidRDefault="00282D2B" w:rsidP="00D1072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82D2B" w:rsidRDefault="00282D2B" w:rsidP="00282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vychovatelka ŠD</w:t>
            </w:r>
          </w:p>
        </w:tc>
        <w:tc>
          <w:tcPr>
            <w:tcW w:w="2303" w:type="dxa"/>
          </w:tcPr>
          <w:p w:rsidR="00282D2B" w:rsidRDefault="00282D2B" w:rsidP="00D10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775 538 037</w:t>
            </w:r>
          </w:p>
        </w:tc>
      </w:tr>
    </w:tbl>
    <w:p w:rsidR="00DB6201" w:rsidRDefault="004129B3" w:rsidP="00835B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2D2B" w:rsidRDefault="00282D2B" w:rsidP="00835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 Postup při vyřizování žádostí o poskytnutí informace</w:t>
      </w:r>
    </w:p>
    <w:p w:rsidR="00282D2B" w:rsidRDefault="00282D2B" w:rsidP="00835B3E">
      <w:pPr>
        <w:rPr>
          <w:sz w:val="24"/>
          <w:szCs w:val="24"/>
        </w:rPr>
      </w:pPr>
      <w:r>
        <w:rPr>
          <w:sz w:val="24"/>
          <w:szCs w:val="24"/>
        </w:rPr>
        <w:t>- Žádost o poskytnutí informace lze podat ústně, telefonicky nebo písemně.</w:t>
      </w:r>
    </w:p>
    <w:p w:rsidR="00282D2B" w:rsidRDefault="00282D2B" w:rsidP="00835B3E">
      <w:pPr>
        <w:rPr>
          <w:sz w:val="24"/>
          <w:szCs w:val="24"/>
        </w:rPr>
      </w:pPr>
      <w:r>
        <w:rPr>
          <w:sz w:val="24"/>
          <w:szCs w:val="24"/>
        </w:rPr>
        <w:t>- Ústní a telefonické žádosti vyřizují určení zaměstnanci podle druhu poskytované informace.</w:t>
      </w:r>
    </w:p>
    <w:p w:rsidR="00282D2B" w:rsidRDefault="00282D2B" w:rsidP="00835B3E">
      <w:pPr>
        <w:rPr>
          <w:sz w:val="24"/>
          <w:szCs w:val="24"/>
        </w:rPr>
      </w:pPr>
      <w:r>
        <w:rPr>
          <w:sz w:val="24"/>
          <w:szCs w:val="24"/>
        </w:rPr>
        <w:t>- Písemné žádosti se podávají v ředitelně školy.</w:t>
      </w:r>
    </w:p>
    <w:p w:rsidR="00A140CF" w:rsidRDefault="00A140CF" w:rsidP="00835B3E">
      <w:pPr>
        <w:rPr>
          <w:sz w:val="24"/>
          <w:szCs w:val="24"/>
        </w:rPr>
      </w:pPr>
    </w:p>
    <w:p w:rsidR="00A140CF" w:rsidRDefault="00A140CF" w:rsidP="00835B3E">
      <w:pPr>
        <w:rPr>
          <w:sz w:val="24"/>
          <w:szCs w:val="24"/>
        </w:rPr>
      </w:pPr>
    </w:p>
    <w:p w:rsidR="00282D2B" w:rsidRDefault="00282D2B" w:rsidP="00835B3E">
      <w:pPr>
        <w:rPr>
          <w:sz w:val="24"/>
          <w:szCs w:val="24"/>
        </w:rPr>
      </w:pPr>
      <w:r>
        <w:rPr>
          <w:sz w:val="24"/>
          <w:szCs w:val="24"/>
        </w:rPr>
        <w:t>- Náležitosti žádosti:</w:t>
      </w:r>
    </w:p>
    <w:p w:rsidR="00282D2B" w:rsidRDefault="00282D2B" w:rsidP="00282D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 je podání určeno</w:t>
      </w:r>
    </w:p>
    <w:p w:rsidR="00282D2B" w:rsidRDefault="00282D2B" w:rsidP="00282D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kdo je činí (nelze žádost podat anonymně)</w:t>
      </w:r>
    </w:p>
    <w:p w:rsidR="00282D2B" w:rsidRDefault="00282D2B" w:rsidP="00282D2B">
      <w:pPr>
        <w:rPr>
          <w:sz w:val="24"/>
          <w:szCs w:val="24"/>
        </w:rPr>
      </w:pPr>
      <w:r>
        <w:rPr>
          <w:sz w:val="24"/>
          <w:szCs w:val="24"/>
        </w:rPr>
        <w:t>- Předpis</w:t>
      </w:r>
      <w:r w:rsidR="004129B3">
        <w:rPr>
          <w:sz w:val="24"/>
          <w:szCs w:val="24"/>
        </w:rPr>
        <w:t xml:space="preserve">y, výroční zprávy o činnosti a </w:t>
      </w:r>
      <w:r>
        <w:rPr>
          <w:sz w:val="24"/>
          <w:szCs w:val="24"/>
        </w:rPr>
        <w:t>hospodaření, rozpočet školy, zásady hospodaření s FKSP, vnitřní směrnice školy jsou k nahlédnutí denně</w:t>
      </w:r>
      <w:r w:rsidR="004129B3">
        <w:rPr>
          <w:sz w:val="24"/>
          <w:szCs w:val="24"/>
        </w:rPr>
        <w:t xml:space="preserve"> v době od 7:30 do 15:00 ve sborovně nebo prostřednictvím ředitelky školy v době od 7:30 do 15:00 hodin.</w:t>
      </w:r>
    </w:p>
    <w:p w:rsidR="004129B3" w:rsidRDefault="004129B3" w:rsidP="004129B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9B3">
        <w:rPr>
          <w:sz w:val="24"/>
          <w:szCs w:val="24"/>
        </w:rPr>
        <w:t>Žádost je vyřízena, pokud žadateli:</w:t>
      </w:r>
    </w:p>
    <w:p w:rsidR="004129B3" w:rsidRDefault="004129B3" w:rsidP="004129B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byla poskytnuta ústní informace a žadatel s ní souhlasí a nemá další požadavky (pouze u ústních žádostí),</w:t>
      </w:r>
    </w:p>
    <w:p w:rsidR="004129B3" w:rsidRDefault="004129B3" w:rsidP="004129B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byla poskytnuta informace formou písemného sdělení,</w:t>
      </w:r>
    </w:p>
    <w:p w:rsidR="004129B3" w:rsidRDefault="004129B3" w:rsidP="004129B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bylo umožněno nahlédnout do spisu a zjistit si tak potřebné informace,</w:t>
      </w:r>
    </w:p>
    <w:p w:rsidR="004129B3" w:rsidRDefault="004129B3" w:rsidP="004129B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bylo umožněno pořídit tištěnou kopii požadovaného materiálu,</w:t>
      </w:r>
    </w:p>
    <w:p w:rsidR="00F76569" w:rsidRDefault="004129B3" w:rsidP="00F7656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byla poskytnuta informace na paměťových médiích.</w:t>
      </w:r>
    </w:p>
    <w:p w:rsidR="00F76569" w:rsidRDefault="00F76569" w:rsidP="00F76569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 Lhůty pro vyřizování žádostí o poskytnutí informace</w:t>
      </w:r>
    </w:p>
    <w:p w:rsidR="00F76569" w:rsidRDefault="00F76569" w:rsidP="00F76569">
      <w:pPr>
        <w:rPr>
          <w:sz w:val="24"/>
          <w:szCs w:val="24"/>
        </w:rPr>
      </w:pPr>
      <w:r>
        <w:rPr>
          <w:sz w:val="24"/>
          <w:szCs w:val="24"/>
        </w:rPr>
        <w:t>- Písemná žádost, která splňuje všechny náležitosti, se vyřizuje do 15 dnů od přijetí nebo od upřesnění žádosti.</w:t>
      </w:r>
    </w:p>
    <w:p w:rsidR="00F76569" w:rsidRDefault="00F76569" w:rsidP="00F76569">
      <w:pPr>
        <w:rPr>
          <w:sz w:val="24"/>
          <w:szCs w:val="24"/>
        </w:rPr>
      </w:pPr>
      <w:r>
        <w:rPr>
          <w:sz w:val="24"/>
          <w:szCs w:val="24"/>
        </w:rPr>
        <w:t>- Lhůtu pro poskytnutí informace lze prodloužit o 10 dnů ze závažných důvodů, kterými jsou:</w:t>
      </w:r>
    </w:p>
    <w:p w:rsidR="00F76569" w:rsidRDefault="00F76569" w:rsidP="00F7656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vyhledání a sběr požadovaných informací je mimo školu, kde byla žádost podána,</w:t>
      </w:r>
    </w:p>
    <w:p w:rsidR="00F76569" w:rsidRDefault="00F76569" w:rsidP="00F7656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vyhledávání a sběr objemného množství různých odlišných informací,</w:t>
      </w:r>
    </w:p>
    <w:p w:rsidR="00F76569" w:rsidRDefault="00F76569" w:rsidP="00F7656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konzultace s jinými povinnými subjekty, které mají vážný zájem na rozhodnutí o žádosti.</w:t>
      </w:r>
    </w:p>
    <w:p w:rsidR="00F76569" w:rsidRDefault="00F76569" w:rsidP="00F76569">
      <w:pPr>
        <w:rPr>
          <w:b/>
          <w:sz w:val="24"/>
          <w:szCs w:val="24"/>
        </w:rPr>
      </w:pPr>
      <w:r w:rsidRPr="00F76569"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 xml:space="preserve"> Omezení v poskytování informací</w:t>
      </w:r>
    </w:p>
    <w:p w:rsidR="00F76569" w:rsidRDefault="00F76569" w:rsidP="00F76569">
      <w:pPr>
        <w:rPr>
          <w:sz w:val="24"/>
          <w:szCs w:val="24"/>
        </w:rPr>
      </w:pPr>
      <w:r>
        <w:rPr>
          <w:sz w:val="24"/>
          <w:szCs w:val="24"/>
        </w:rPr>
        <w:t>- Škola může omezit poskytnutí informace:</w:t>
      </w:r>
    </w:p>
    <w:p w:rsidR="00F76569" w:rsidRDefault="00F76569" w:rsidP="00F7656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pokud se vztahuje výlučně k vnitřním pokynům a personálním</w:t>
      </w:r>
      <w:r w:rsidR="00222FBB">
        <w:rPr>
          <w:sz w:val="24"/>
          <w:szCs w:val="24"/>
        </w:rPr>
        <w:t xml:space="preserve"> předpisům školy,</w:t>
      </w:r>
    </w:p>
    <w:p w:rsidR="00222FBB" w:rsidRDefault="00222FBB" w:rsidP="00F7656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jde o novou informaci, která vznikla při přípravě rozhodnutí školy.</w:t>
      </w:r>
    </w:p>
    <w:p w:rsidR="00222FBB" w:rsidRDefault="00222FBB" w:rsidP="00222FBB">
      <w:pPr>
        <w:rPr>
          <w:sz w:val="24"/>
          <w:szCs w:val="24"/>
        </w:rPr>
      </w:pPr>
      <w:r>
        <w:rPr>
          <w:sz w:val="24"/>
          <w:szCs w:val="24"/>
        </w:rPr>
        <w:t>- Škola informaci neposkytuje, pokud:</w:t>
      </w:r>
    </w:p>
    <w:p w:rsidR="00222FBB" w:rsidRDefault="00222FBB" w:rsidP="00222FB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byla předána škole osobou, která povinnost poskytovat informace nemá, a tato osoba s poskytnutím informace nesouhlasí,</w:t>
      </w:r>
    </w:p>
    <w:p w:rsidR="00222FBB" w:rsidRDefault="00222FBB" w:rsidP="00222FB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zveřejnění informace ukládá zákon v předem stanovených pravidelných termínech,</w:t>
      </w:r>
    </w:p>
    <w:p w:rsidR="00222FBB" w:rsidRDefault="00222FBB" w:rsidP="00222FB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poskytnutím informace by byla porušena ochrana duševního vlastnictví stanovená zvláštním předpisem,</w:t>
      </w:r>
    </w:p>
    <w:p w:rsidR="00222FBB" w:rsidRDefault="00222FBB" w:rsidP="00222FB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informace se týká probíhajícího trestního řízení.</w:t>
      </w:r>
    </w:p>
    <w:p w:rsidR="00222FBB" w:rsidRDefault="00222FBB" w:rsidP="00222FBB">
      <w:pPr>
        <w:rPr>
          <w:sz w:val="24"/>
          <w:szCs w:val="24"/>
        </w:rPr>
      </w:pPr>
      <w:r>
        <w:rPr>
          <w:sz w:val="24"/>
          <w:szCs w:val="24"/>
        </w:rPr>
        <w:t>- V případě, že škola byť i jen zčást</w:t>
      </w:r>
      <w:r w:rsidR="00975CA8">
        <w:rPr>
          <w:sz w:val="24"/>
          <w:szCs w:val="24"/>
        </w:rPr>
        <w:t>i žádosti o poskytnutí informace</w:t>
      </w:r>
      <w:r>
        <w:rPr>
          <w:sz w:val="24"/>
          <w:szCs w:val="24"/>
        </w:rPr>
        <w:t xml:space="preserve"> nevyhoví, vydá</w:t>
      </w:r>
      <w:r w:rsidR="00975CA8">
        <w:rPr>
          <w:sz w:val="24"/>
          <w:szCs w:val="24"/>
        </w:rPr>
        <w:t xml:space="preserve"> rozhodnutí.</w:t>
      </w:r>
      <w:r>
        <w:rPr>
          <w:sz w:val="24"/>
          <w:szCs w:val="24"/>
        </w:rPr>
        <w:t xml:space="preserve"> </w:t>
      </w:r>
    </w:p>
    <w:p w:rsidR="00763D7E" w:rsidRDefault="00763D7E" w:rsidP="00222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VI. Odvolání</w:t>
      </w:r>
    </w:p>
    <w:p w:rsidR="00763D7E" w:rsidRDefault="00763D7E" w:rsidP="00222FBB">
      <w:pPr>
        <w:rPr>
          <w:sz w:val="24"/>
          <w:szCs w:val="24"/>
        </w:rPr>
      </w:pPr>
      <w:r>
        <w:rPr>
          <w:sz w:val="24"/>
          <w:szCs w:val="24"/>
        </w:rPr>
        <w:t xml:space="preserve">- Pokud škola nedá ve stanovené době informaci, může žadatel </w:t>
      </w:r>
      <w:r w:rsidR="00DF024B">
        <w:rPr>
          <w:sz w:val="24"/>
          <w:szCs w:val="24"/>
        </w:rPr>
        <w:t>podat odvolání podat odvolání do 15 dnů ode dne, kdy uplynula lhůta pro vyřízení žádosti.</w:t>
      </w:r>
    </w:p>
    <w:p w:rsidR="00DF024B" w:rsidRDefault="00DF024B" w:rsidP="00222FBB">
      <w:pPr>
        <w:rPr>
          <w:sz w:val="24"/>
          <w:szCs w:val="24"/>
        </w:rPr>
      </w:pPr>
      <w:r>
        <w:rPr>
          <w:sz w:val="24"/>
          <w:szCs w:val="24"/>
        </w:rPr>
        <w:t>- Odvolací lhůta proti rozhodnutí o odmítnutí žádosti podat informaci je 15 dnů od doručení rozhodnutí.</w:t>
      </w:r>
    </w:p>
    <w:p w:rsidR="00DF024B" w:rsidRDefault="00DF024B" w:rsidP="00222FBB">
      <w:pPr>
        <w:rPr>
          <w:sz w:val="24"/>
          <w:szCs w:val="24"/>
        </w:rPr>
      </w:pPr>
      <w:r>
        <w:rPr>
          <w:sz w:val="24"/>
          <w:szCs w:val="24"/>
        </w:rPr>
        <w:t>- Odvolání se podává u školy, která rozhodnutí vydala nebo měla vydat.</w:t>
      </w:r>
    </w:p>
    <w:p w:rsidR="00DF024B" w:rsidRDefault="00DF024B" w:rsidP="00222FBB">
      <w:pPr>
        <w:rPr>
          <w:sz w:val="24"/>
          <w:szCs w:val="24"/>
        </w:rPr>
      </w:pPr>
      <w:r>
        <w:rPr>
          <w:sz w:val="24"/>
          <w:szCs w:val="24"/>
        </w:rPr>
        <w:t>- O odvoláních rozhoduje ředitelka školy.</w:t>
      </w:r>
    </w:p>
    <w:p w:rsidR="00DF024B" w:rsidRDefault="00DF024B" w:rsidP="00222FBB">
      <w:pPr>
        <w:rPr>
          <w:sz w:val="24"/>
          <w:szCs w:val="24"/>
        </w:rPr>
      </w:pPr>
      <w:r>
        <w:rPr>
          <w:sz w:val="24"/>
          <w:szCs w:val="24"/>
        </w:rPr>
        <w:t>- O odvolání se rozhoduje do 15 dnů od předložení odvolání škole.</w:t>
      </w:r>
    </w:p>
    <w:p w:rsidR="00DF024B" w:rsidRDefault="00DF024B" w:rsidP="00222FBB">
      <w:pPr>
        <w:rPr>
          <w:sz w:val="24"/>
          <w:szCs w:val="24"/>
        </w:rPr>
      </w:pPr>
      <w:r>
        <w:rPr>
          <w:sz w:val="24"/>
          <w:szCs w:val="24"/>
        </w:rPr>
        <w:t>- Pokud příslušný orgán k rozhodnutí o odvolání nerozhodne, má se za to, že odvolání zamítl a napadené rozhodnutí potvrdil.</w:t>
      </w:r>
    </w:p>
    <w:p w:rsidR="00C3389C" w:rsidRDefault="00C3389C" w:rsidP="00222FBB">
      <w:pPr>
        <w:rPr>
          <w:sz w:val="24"/>
          <w:szCs w:val="24"/>
        </w:rPr>
      </w:pPr>
      <w:r>
        <w:rPr>
          <w:sz w:val="24"/>
          <w:szCs w:val="24"/>
        </w:rPr>
        <w:t>- Za den doručení tohoto rozhodnutí se považuje den následující po uplynutí lhůty pro vyřízení dovolání.</w:t>
      </w:r>
    </w:p>
    <w:p w:rsidR="00C3389C" w:rsidRDefault="00C3389C" w:rsidP="00222FBB">
      <w:pPr>
        <w:rPr>
          <w:sz w:val="24"/>
          <w:szCs w:val="24"/>
        </w:rPr>
      </w:pPr>
      <w:r>
        <w:rPr>
          <w:sz w:val="24"/>
          <w:szCs w:val="24"/>
        </w:rPr>
        <w:t>- Proti rozhodnutí o vyřízení informace se nelze odvolat. Rozhodnutí o odmítnutí žádosti je přezkoumatelné soudem podle zvláštního zákona.</w:t>
      </w:r>
    </w:p>
    <w:p w:rsidR="00C3389C" w:rsidRDefault="00C3389C" w:rsidP="00222FBB">
      <w:pPr>
        <w:rPr>
          <w:sz w:val="24"/>
          <w:szCs w:val="24"/>
        </w:rPr>
      </w:pPr>
    </w:p>
    <w:p w:rsidR="00C3389C" w:rsidRDefault="00C3389C" w:rsidP="00222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VII. Úhrada nákladů za poskytnutí informací</w:t>
      </w:r>
    </w:p>
    <w:p w:rsidR="00C3389C" w:rsidRDefault="00C3389C" w:rsidP="00222FBB">
      <w:pPr>
        <w:rPr>
          <w:sz w:val="24"/>
          <w:szCs w:val="24"/>
        </w:rPr>
      </w:pPr>
      <w:r>
        <w:rPr>
          <w:sz w:val="24"/>
          <w:szCs w:val="24"/>
        </w:rPr>
        <w:t>- Škola poskytuje informace zdarma. Je však oprávněna žádat úhradu nákladů spojených s pořízením kopií, náklady na technické nosiče dat, odeslání informace žadateli apod.</w:t>
      </w:r>
    </w:p>
    <w:p w:rsidR="00C3389C" w:rsidRDefault="00C3389C" w:rsidP="00222FBB">
      <w:pPr>
        <w:rPr>
          <w:sz w:val="24"/>
          <w:szCs w:val="24"/>
        </w:rPr>
      </w:pPr>
      <w:r>
        <w:rPr>
          <w:sz w:val="24"/>
          <w:szCs w:val="24"/>
        </w:rPr>
        <w:t>- Na žádost žadatele škola sdělí předem předpokládanou výši nákladů.</w:t>
      </w:r>
    </w:p>
    <w:p w:rsidR="00C3389C" w:rsidRDefault="00C3389C" w:rsidP="00222FBB">
      <w:pPr>
        <w:rPr>
          <w:sz w:val="24"/>
          <w:szCs w:val="24"/>
        </w:rPr>
      </w:pPr>
      <w:r>
        <w:rPr>
          <w:sz w:val="24"/>
          <w:szCs w:val="24"/>
        </w:rPr>
        <w:t>- Škola může podmínit vydání informací zaplacením nákladů nebo zálohy.</w:t>
      </w:r>
    </w:p>
    <w:p w:rsidR="00C3389C" w:rsidRDefault="00C3389C" w:rsidP="00222FBB">
      <w:pPr>
        <w:rPr>
          <w:sz w:val="24"/>
          <w:szCs w:val="24"/>
        </w:rPr>
      </w:pPr>
      <w:r>
        <w:rPr>
          <w:sz w:val="24"/>
          <w:szCs w:val="24"/>
        </w:rPr>
        <w:t>- Úhrada je příjmem školy.</w:t>
      </w:r>
    </w:p>
    <w:p w:rsidR="00C3389C" w:rsidRDefault="00C3389C" w:rsidP="00222FBB">
      <w:pPr>
        <w:rPr>
          <w:sz w:val="24"/>
          <w:szCs w:val="24"/>
        </w:rPr>
      </w:pPr>
    </w:p>
    <w:p w:rsidR="00C3389C" w:rsidRDefault="00A140CF" w:rsidP="00222FBB">
      <w:pPr>
        <w:rPr>
          <w:sz w:val="24"/>
          <w:szCs w:val="24"/>
        </w:rPr>
      </w:pPr>
      <w:r>
        <w:rPr>
          <w:sz w:val="24"/>
          <w:szCs w:val="24"/>
        </w:rPr>
        <w:t>Tato směrnice nabývá účinnosti dne 1. 1. 2014</w:t>
      </w:r>
    </w:p>
    <w:p w:rsidR="00A140CF" w:rsidRPr="00C3389C" w:rsidRDefault="00A140CF" w:rsidP="00222F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Mgr. Blanka Vlasáková, ředitelka ZŠ a MŠ Dříteň</w:t>
      </w:r>
    </w:p>
    <w:sectPr w:rsidR="00A140CF" w:rsidRPr="00C3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CB0"/>
    <w:multiLevelType w:val="hybridMultilevel"/>
    <w:tmpl w:val="3FCA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21A3"/>
    <w:multiLevelType w:val="hybridMultilevel"/>
    <w:tmpl w:val="4CE2F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34C9"/>
    <w:multiLevelType w:val="hybridMultilevel"/>
    <w:tmpl w:val="8A6CDB2E"/>
    <w:lvl w:ilvl="0" w:tplc="FDE4C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E6916"/>
    <w:multiLevelType w:val="hybridMultilevel"/>
    <w:tmpl w:val="77846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333FF"/>
    <w:multiLevelType w:val="hybridMultilevel"/>
    <w:tmpl w:val="D0DC04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A028C9"/>
    <w:multiLevelType w:val="hybridMultilevel"/>
    <w:tmpl w:val="DE5E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C0628"/>
    <w:multiLevelType w:val="hybridMultilevel"/>
    <w:tmpl w:val="93F803DC"/>
    <w:lvl w:ilvl="0" w:tplc="FDE4C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85929"/>
    <w:multiLevelType w:val="hybridMultilevel"/>
    <w:tmpl w:val="6DBA1B16"/>
    <w:lvl w:ilvl="0" w:tplc="FDE4CC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B12DB8"/>
    <w:multiLevelType w:val="hybridMultilevel"/>
    <w:tmpl w:val="B992BA4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6BB7E33"/>
    <w:multiLevelType w:val="hybridMultilevel"/>
    <w:tmpl w:val="8AFA3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3E"/>
    <w:rsid w:val="00222FBB"/>
    <w:rsid w:val="00282D2B"/>
    <w:rsid w:val="002C2D44"/>
    <w:rsid w:val="0037706F"/>
    <w:rsid w:val="004129B3"/>
    <w:rsid w:val="00763D7E"/>
    <w:rsid w:val="00794C0C"/>
    <w:rsid w:val="00835B3E"/>
    <w:rsid w:val="008D357C"/>
    <w:rsid w:val="00947379"/>
    <w:rsid w:val="00975CA8"/>
    <w:rsid w:val="00A140CF"/>
    <w:rsid w:val="00C3389C"/>
    <w:rsid w:val="00D04A13"/>
    <w:rsid w:val="00DB6201"/>
    <w:rsid w:val="00DF024B"/>
    <w:rsid w:val="00F76569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803AA-D8DA-47C9-9E2B-FCB4171F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 Vlasakova</dc:creator>
  <cp:lastModifiedBy>Blanka Bunesova</cp:lastModifiedBy>
  <cp:revision>2</cp:revision>
  <cp:lastPrinted>2014-02-19T13:07:00Z</cp:lastPrinted>
  <dcterms:created xsi:type="dcterms:W3CDTF">2017-05-02T11:50:00Z</dcterms:created>
  <dcterms:modified xsi:type="dcterms:W3CDTF">2017-05-02T11:50:00Z</dcterms:modified>
</cp:coreProperties>
</file>