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4A" w:rsidRDefault="00A23D4A" w:rsidP="0011051D">
      <w:pPr>
        <w:jc w:val="center"/>
        <w:rPr>
          <w:rFonts w:eastAsia="Batang"/>
          <w:b/>
          <w:color w:val="FF0000"/>
          <w:sz w:val="72"/>
          <w:szCs w:val="72"/>
          <w:u w:val="single"/>
        </w:rPr>
      </w:pPr>
      <w:r w:rsidRPr="00A23D4A">
        <w:rPr>
          <w:rFonts w:eastAsia="Batang"/>
          <w:b/>
          <w:noProof/>
          <w:color w:val="FF0000"/>
          <w:sz w:val="72"/>
          <w:szCs w:val="72"/>
          <w:u w:val="single"/>
        </w:rPr>
        <w:drawing>
          <wp:inline distT="0" distB="0" distL="0" distR="0">
            <wp:extent cx="5760720" cy="1919318"/>
            <wp:effectExtent l="0" t="0" r="0" b="5080"/>
            <wp:docPr id="2" name="Obrázek 2" descr="C:\Users\vlasbl\Desktop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bl\Desktop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4A" w:rsidRPr="00A23D4A" w:rsidRDefault="00A23D4A" w:rsidP="0011051D">
      <w:pPr>
        <w:jc w:val="center"/>
        <w:rPr>
          <w:rFonts w:eastAsia="Batang"/>
          <w:b/>
          <w:color w:val="FF0000"/>
          <w:sz w:val="44"/>
          <w:szCs w:val="44"/>
        </w:rPr>
      </w:pPr>
    </w:p>
    <w:p w:rsidR="0011051D" w:rsidRPr="00AF648B" w:rsidRDefault="00357587" w:rsidP="00A23D4A">
      <w:pPr>
        <w:rPr>
          <w:rFonts w:eastAsia="Batang"/>
          <w:b/>
          <w:color w:val="1F497D" w:themeColor="text2"/>
          <w:sz w:val="44"/>
          <w:szCs w:val="44"/>
        </w:rPr>
      </w:pPr>
      <w:r w:rsidRPr="00AF648B">
        <w:rPr>
          <w:rFonts w:eastAsia="Batang"/>
          <w:b/>
          <w:color w:val="1F497D" w:themeColor="text2"/>
          <w:sz w:val="44"/>
          <w:szCs w:val="44"/>
        </w:rPr>
        <w:t>Koncepce rozvoje ZŠ a MŠ</w:t>
      </w:r>
      <w:r w:rsidR="00A23D4A" w:rsidRPr="00AF648B">
        <w:rPr>
          <w:rFonts w:eastAsia="Batang"/>
          <w:b/>
          <w:color w:val="1F497D" w:themeColor="text2"/>
          <w:sz w:val="44"/>
          <w:szCs w:val="44"/>
        </w:rPr>
        <w:t xml:space="preserve"> Dříteň</w:t>
      </w:r>
    </w:p>
    <w:p w:rsidR="0011051D" w:rsidRPr="00AF648B" w:rsidRDefault="0011051D" w:rsidP="0011051D">
      <w:pPr>
        <w:jc w:val="center"/>
        <w:rPr>
          <w:rFonts w:eastAsia="Batang"/>
          <w:b/>
          <w:color w:val="1F497D" w:themeColor="text2"/>
          <w:sz w:val="44"/>
          <w:szCs w:val="44"/>
        </w:rPr>
      </w:pPr>
    </w:p>
    <w:p w:rsidR="00E21494" w:rsidRPr="00AF648B" w:rsidRDefault="00357587" w:rsidP="00A23D4A">
      <w:pPr>
        <w:rPr>
          <w:rFonts w:eastAsia="Batang"/>
          <w:b/>
          <w:color w:val="1F497D" w:themeColor="text2"/>
          <w:sz w:val="44"/>
          <w:szCs w:val="44"/>
        </w:rPr>
      </w:pPr>
      <w:r w:rsidRPr="00AF648B">
        <w:rPr>
          <w:rFonts w:eastAsia="Batang"/>
          <w:b/>
          <w:color w:val="1F497D" w:themeColor="text2"/>
          <w:sz w:val="44"/>
          <w:szCs w:val="44"/>
        </w:rPr>
        <w:t>na období 201</w:t>
      </w:r>
      <w:r w:rsidR="00A23D4A" w:rsidRPr="00AF648B">
        <w:rPr>
          <w:rFonts w:eastAsia="Batang"/>
          <w:b/>
          <w:color w:val="1F497D" w:themeColor="text2"/>
          <w:sz w:val="44"/>
          <w:szCs w:val="44"/>
        </w:rPr>
        <w:t>8</w:t>
      </w:r>
      <w:r w:rsidRPr="00AF648B">
        <w:rPr>
          <w:rFonts w:eastAsia="Batang"/>
          <w:b/>
          <w:color w:val="1F497D" w:themeColor="text2"/>
          <w:sz w:val="44"/>
          <w:szCs w:val="44"/>
        </w:rPr>
        <w:t xml:space="preserve"> </w:t>
      </w:r>
      <w:r w:rsidR="00A23D4A" w:rsidRPr="00AF648B">
        <w:rPr>
          <w:rFonts w:eastAsia="Batang"/>
          <w:b/>
          <w:color w:val="1F497D" w:themeColor="text2"/>
          <w:sz w:val="44"/>
          <w:szCs w:val="44"/>
        </w:rPr>
        <w:t>–</w:t>
      </w:r>
      <w:r w:rsidRPr="00AF648B">
        <w:rPr>
          <w:rFonts w:eastAsia="Batang"/>
          <w:b/>
          <w:color w:val="1F497D" w:themeColor="text2"/>
          <w:sz w:val="44"/>
          <w:szCs w:val="44"/>
        </w:rPr>
        <w:t xml:space="preserve"> 20</w:t>
      </w:r>
      <w:r w:rsidR="00A23D4A" w:rsidRPr="00AF648B">
        <w:rPr>
          <w:rFonts w:eastAsia="Batang"/>
          <w:b/>
          <w:color w:val="1F497D" w:themeColor="text2"/>
          <w:sz w:val="44"/>
          <w:szCs w:val="44"/>
        </w:rPr>
        <w:t>2</w:t>
      </w:r>
      <w:r w:rsidR="00253C9B">
        <w:rPr>
          <w:rFonts w:eastAsia="Batang"/>
          <w:b/>
          <w:color w:val="1F497D" w:themeColor="text2"/>
          <w:sz w:val="44"/>
          <w:szCs w:val="44"/>
        </w:rPr>
        <w:t>4</w:t>
      </w:r>
    </w:p>
    <w:p w:rsidR="006132D1" w:rsidRDefault="006132D1" w:rsidP="00A23D4A">
      <w:pPr>
        <w:rPr>
          <w:rFonts w:eastAsia="Batang"/>
          <w:b/>
          <w:color w:val="FF0000"/>
          <w:sz w:val="44"/>
          <w:szCs w:val="44"/>
        </w:rPr>
      </w:pPr>
    </w:p>
    <w:p w:rsidR="006132D1" w:rsidRDefault="00AF648B" w:rsidP="00A23D4A">
      <w:pPr>
        <w:rPr>
          <w:rFonts w:eastAsia="Batang"/>
          <w:b/>
          <w:color w:val="FF0000"/>
          <w:sz w:val="44"/>
          <w:szCs w:val="44"/>
        </w:rPr>
      </w:pPr>
      <w:r w:rsidRPr="00AF648B">
        <w:rPr>
          <w:rFonts w:eastAsia="Batang"/>
          <w:b/>
          <w:noProof/>
          <w:color w:val="FF0000"/>
          <w:sz w:val="44"/>
          <w:szCs w:val="44"/>
        </w:rPr>
        <w:drawing>
          <wp:inline distT="0" distB="0" distL="0" distR="0">
            <wp:extent cx="3589020" cy="2419332"/>
            <wp:effectExtent l="0" t="0" r="0" b="635"/>
            <wp:docPr id="4" name="Obrázek 4" descr="U:\Foto skola-budova\Tůma_nová_škola\RFT_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Foto skola-budova\Tůma_nová_škola\RFT_1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5" cy="24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4A" w:rsidRDefault="00A23D4A" w:rsidP="00A23D4A">
      <w:pPr>
        <w:rPr>
          <w:rFonts w:eastAsia="Batang"/>
          <w:b/>
          <w:color w:val="FF0000"/>
          <w:sz w:val="44"/>
          <w:szCs w:val="44"/>
        </w:rPr>
      </w:pPr>
    </w:p>
    <w:p w:rsidR="00AF648B" w:rsidRDefault="00AF648B" w:rsidP="00A23D4A">
      <w:pPr>
        <w:rPr>
          <w:rFonts w:eastAsia="Batang"/>
          <w:b/>
          <w:color w:val="FF0000"/>
          <w:sz w:val="44"/>
          <w:szCs w:val="44"/>
        </w:rPr>
      </w:pPr>
      <w:r w:rsidRPr="00AF648B">
        <w:rPr>
          <w:rFonts w:eastAsia="Batang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38100</wp:posOffset>
            </wp:positionV>
            <wp:extent cx="3428167" cy="2333018"/>
            <wp:effectExtent l="0" t="0" r="1270" b="0"/>
            <wp:wrapSquare wrapText="bothSides"/>
            <wp:docPr id="7" name="Obrázek 7" descr="U:\Foto skola-budova\Tůma_nová_škola\RFT_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Foto skola-budova\Tůma_nová_škola\RFT_17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67" cy="233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48B" w:rsidRDefault="00AF648B" w:rsidP="00A23D4A">
      <w:pPr>
        <w:rPr>
          <w:rFonts w:eastAsia="Batang"/>
          <w:b/>
          <w:color w:val="FF0000"/>
          <w:sz w:val="44"/>
          <w:szCs w:val="44"/>
        </w:rPr>
      </w:pPr>
    </w:p>
    <w:p w:rsidR="00AF648B" w:rsidRDefault="00AF648B" w:rsidP="00A23D4A">
      <w:pPr>
        <w:rPr>
          <w:rFonts w:eastAsia="Batang"/>
          <w:b/>
          <w:color w:val="FF0000"/>
          <w:sz w:val="44"/>
          <w:szCs w:val="44"/>
        </w:rPr>
      </w:pPr>
    </w:p>
    <w:p w:rsidR="00AF648B" w:rsidRDefault="00AF648B" w:rsidP="00A23D4A">
      <w:pPr>
        <w:rPr>
          <w:rFonts w:eastAsia="Batang"/>
          <w:b/>
          <w:color w:val="FF0000"/>
          <w:sz w:val="44"/>
          <w:szCs w:val="44"/>
        </w:rPr>
      </w:pPr>
    </w:p>
    <w:p w:rsidR="00AF648B" w:rsidRDefault="00AF648B" w:rsidP="00A23D4A">
      <w:pPr>
        <w:rPr>
          <w:rFonts w:eastAsia="Batang"/>
          <w:b/>
          <w:color w:val="FF0000"/>
          <w:sz w:val="44"/>
          <w:szCs w:val="44"/>
        </w:rPr>
      </w:pPr>
    </w:p>
    <w:p w:rsidR="00AF648B" w:rsidRDefault="00AF648B" w:rsidP="00A23D4A">
      <w:pPr>
        <w:rPr>
          <w:rFonts w:eastAsia="Batang"/>
          <w:b/>
          <w:color w:val="FF0000"/>
          <w:sz w:val="44"/>
          <w:szCs w:val="44"/>
        </w:rPr>
      </w:pPr>
    </w:p>
    <w:p w:rsidR="00AF648B" w:rsidRPr="00AF648B" w:rsidRDefault="00AF648B" w:rsidP="00A23D4A">
      <w:pPr>
        <w:rPr>
          <w:rFonts w:eastAsia="Batang"/>
          <w:b/>
          <w:color w:val="FF0000"/>
          <w:sz w:val="24"/>
          <w:szCs w:val="24"/>
        </w:rPr>
      </w:pPr>
    </w:p>
    <w:p w:rsidR="00AF648B" w:rsidRPr="00AF648B" w:rsidRDefault="00AF648B" w:rsidP="00A23D4A">
      <w:pPr>
        <w:rPr>
          <w:rFonts w:eastAsia="Batang"/>
          <w:b/>
          <w:color w:val="1F497D" w:themeColor="text2"/>
          <w:sz w:val="28"/>
          <w:szCs w:val="28"/>
        </w:rPr>
      </w:pPr>
      <w:r w:rsidRPr="00AF648B">
        <w:rPr>
          <w:rFonts w:eastAsia="Batang"/>
          <w:b/>
          <w:color w:val="1F497D" w:themeColor="text2"/>
          <w:sz w:val="28"/>
          <w:szCs w:val="28"/>
        </w:rPr>
        <w:t>Mgr. Blanka Vlasáková,</w:t>
      </w:r>
    </w:p>
    <w:p w:rsidR="00AF648B" w:rsidRPr="00AF648B" w:rsidRDefault="00AF648B" w:rsidP="00AF648B">
      <w:pPr>
        <w:rPr>
          <w:rFonts w:eastAsia="Batang"/>
          <w:b/>
          <w:color w:val="1F497D" w:themeColor="text2"/>
          <w:sz w:val="28"/>
          <w:szCs w:val="28"/>
        </w:rPr>
      </w:pPr>
      <w:r w:rsidRPr="00AF648B">
        <w:rPr>
          <w:rFonts w:eastAsia="Batang"/>
          <w:color w:val="1F497D" w:themeColor="text2"/>
          <w:sz w:val="28"/>
          <w:szCs w:val="28"/>
        </w:rPr>
        <w:t>ř</w:t>
      </w:r>
      <w:r w:rsidRPr="00AF648B">
        <w:rPr>
          <w:rFonts w:eastAsia="Batang"/>
          <w:b/>
          <w:color w:val="1F497D" w:themeColor="text2"/>
          <w:sz w:val="28"/>
          <w:szCs w:val="28"/>
        </w:rPr>
        <w:t>editelka školy</w:t>
      </w:r>
    </w:p>
    <w:p w:rsidR="001758B6" w:rsidRDefault="001758B6" w:rsidP="0011051D">
      <w:pPr>
        <w:jc w:val="center"/>
        <w:rPr>
          <w:rFonts w:eastAsia="Batang"/>
          <w:b/>
          <w:color w:val="FF0000"/>
          <w:sz w:val="24"/>
          <w:szCs w:val="24"/>
          <w:u w:val="single"/>
        </w:rPr>
      </w:pPr>
      <w:r>
        <w:rPr>
          <w:rFonts w:eastAsia="Batang"/>
          <w:b/>
          <w:color w:val="FF0000"/>
          <w:sz w:val="24"/>
          <w:szCs w:val="24"/>
          <w:u w:val="single"/>
        </w:rPr>
        <w:lastRenderedPageBreak/>
        <w:t>Úvod:</w:t>
      </w:r>
    </w:p>
    <w:p w:rsidR="001758B6" w:rsidRDefault="001758B6" w:rsidP="001758B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Svou</w:t>
      </w:r>
      <w:r w:rsidR="0045626E">
        <w:rPr>
          <w:rFonts w:eastAsia="Batang"/>
          <w:sz w:val="24"/>
          <w:szCs w:val="24"/>
        </w:rPr>
        <w:t xml:space="preserve"> vizi mohu shrnout do pěti</w:t>
      </w:r>
      <w:r>
        <w:rPr>
          <w:rFonts w:eastAsia="Batang"/>
          <w:sz w:val="24"/>
          <w:szCs w:val="24"/>
        </w:rPr>
        <w:t xml:space="preserve"> bodů:</w:t>
      </w:r>
    </w:p>
    <w:p w:rsidR="001758B6" w:rsidRDefault="001758B6" w:rsidP="00E8357F">
      <w:pPr>
        <w:pStyle w:val="Odstavecseseznamem"/>
        <w:numPr>
          <w:ilvl w:val="0"/>
          <w:numId w:val="10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Usiluji o to, aby mateřská i základní škola byly školami kvalitními. Tady velmi záleží na tom, jak kvalitní je pedagogický sbor, jak jsou učitelé odborně zdatní, jak přistupují ke své profesi. Chci, aby učitelé neodváděli v práci jen to, co musí, ale aby svou práci brali jako poslání a vložili do ní svou aktivitu a inovaci.</w:t>
      </w:r>
    </w:p>
    <w:p w:rsidR="00732716" w:rsidRDefault="00732716" w:rsidP="00E8357F">
      <w:pPr>
        <w:pStyle w:val="Odstavecseseznamem"/>
        <w:numPr>
          <w:ilvl w:val="0"/>
          <w:numId w:val="10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Usiluji o to, aby ve škole vládla přátelská atmosféra mezi všemi zaměstnanci, vůči dětem a rodičům.</w:t>
      </w:r>
    </w:p>
    <w:p w:rsidR="00732716" w:rsidRDefault="00732716" w:rsidP="00E8357F">
      <w:pPr>
        <w:pStyle w:val="Odstavecseseznamem"/>
        <w:numPr>
          <w:ilvl w:val="0"/>
          <w:numId w:val="10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Usiluji o to, ab</w:t>
      </w:r>
      <w:r w:rsidR="008D6EF8">
        <w:rPr>
          <w:rFonts w:eastAsia="Batang"/>
          <w:sz w:val="24"/>
          <w:szCs w:val="24"/>
        </w:rPr>
        <w:t>y mateřská i základní škola byla</w:t>
      </w:r>
      <w:r>
        <w:rPr>
          <w:rFonts w:eastAsia="Batang"/>
          <w:sz w:val="24"/>
          <w:szCs w:val="24"/>
        </w:rPr>
        <w:t xml:space="preserve"> pro rodiče atraktivní nejen svým vzhledem, </w:t>
      </w:r>
      <w:r w:rsidR="0045626E">
        <w:rPr>
          <w:rFonts w:eastAsia="Batang"/>
          <w:sz w:val="24"/>
          <w:szCs w:val="24"/>
        </w:rPr>
        <w:t>ale také tím, co nabízí v ŠVP. V mateřské škole to jsou prvky Montessori, ve škole zajímavé volitelné předměty, jako je například etiketa, nabídka bohaté zájmové činnosti, zajímavé projekty a uplatňování alternativních metod při výuce matematiky a čtení na prvním stupni.</w:t>
      </w:r>
    </w:p>
    <w:p w:rsidR="0045626E" w:rsidRDefault="00887811" w:rsidP="00E8357F">
      <w:pPr>
        <w:pStyle w:val="Odstavecseseznamem"/>
        <w:numPr>
          <w:ilvl w:val="0"/>
          <w:numId w:val="10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Dalším</w:t>
      </w:r>
      <w:r w:rsidR="0045626E">
        <w:rPr>
          <w:rFonts w:eastAsia="Batang"/>
          <w:sz w:val="24"/>
          <w:szCs w:val="24"/>
        </w:rPr>
        <w:t xml:space="preserve"> bodem mé strategie je podpora vzdělávání pedagogů. Pokud se učitel vzdělává, dokazuje tím zájem o svou profesi, aktivitu a to, že neztrácí motivaci.</w:t>
      </w:r>
    </w:p>
    <w:p w:rsidR="0045626E" w:rsidRPr="001758B6" w:rsidRDefault="0045626E" w:rsidP="00E8357F">
      <w:pPr>
        <w:pStyle w:val="Odstavecseseznamem"/>
        <w:numPr>
          <w:ilvl w:val="0"/>
          <w:numId w:val="10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Jsem si vědoma, že škola by nemohla existovat i bez ostatních zaměstnanců. Velmi důležité je čisté a uprav</w:t>
      </w:r>
      <w:r w:rsidR="00E8357F">
        <w:rPr>
          <w:rFonts w:eastAsia="Batang"/>
          <w:sz w:val="24"/>
          <w:szCs w:val="24"/>
        </w:rPr>
        <w:t>ené prostředí,</w:t>
      </w:r>
      <w:r>
        <w:rPr>
          <w:rFonts w:eastAsia="Batang"/>
          <w:sz w:val="24"/>
          <w:szCs w:val="24"/>
        </w:rPr>
        <w:t xml:space="preserve"> aby vše fungovalo. Chci, aby se děti a žáci nejen najedli, ale aby pro ně bylo jídlo estetickým zážitkem a většině chutnalo.</w:t>
      </w:r>
    </w:p>
    <w:p w:rsidR="001758B6" w:rsidRDefault="001758B6" w:rsidP="0011051D">
      <w:pPr>
        <w:jc w:val="center"/>
        <w:rPr>
          <w:rFonts w:eastAsia="Batang"/>
          <w:b/>
          <w:color w:val="FF0000"/>
          <w:sz w:val="24"/>
          <w:szCs w:val="24"/>
          <w:u w:val="single"/>
        </w:rPr>
      </w:pPr>
    </w:p>
    <w:p w:rsidR="001758B6" w:rsidRDefault="001758B6" w:rsidP="0011051D">
      <w:pPr>
        <w:jc w:val="center"/>
        <w:rPr>
          <w:rFonts w:eastAsia="Batang"/>
          <w:b/>
          <w:color w:val="FF0000"/>
          <w:sz w:val="24"/>
          <w:szCs w:val="24"/>
          <w:u w:val="single"/>
        </w:rPr>
      </w:pPr>
    </w:p>
    <w:p w:rsidR="001758B6" w:rsidRDefault="001758B6" w:rsidP="0011051D">
      <w:pPr>
        <w:jc w:val="center"/>
        <w:rPr>
          <w:rFonts w:eastAsia="Batang"/>
          <w:b/>
          <w:color w:val="FF0000"/>
          <w:sz w:val="24"/>
          <w:szCs w:val="24"/>
          <w:u w:val="single"/>
        </w:rPr>
      </w:pPr>
    </w:p>
    <w:p w:rsidR="0011051D" w:rsidRPr="0011051D" w:rsidRDefault="0011051D" w:rsidP="0011051D">
      <w:pPr>
        <w:jc w:val="center"/>
        <w:rPr>
          <w:rFonts w:eastAsia="Batang"/>
          <w:b/>
          <w:color w:val="FF0000"/>
          <w:sz w:val="24"/>
          <w:szCs w:val="24"/>
          <w:u w:val="single"/>
        </w:rPr>
      </w:pPr>
      <w:r w:rsidRPr="0011051D">
        <w:rPr>
          <w:rFonts w:eastAsia="Batang"/>
          <w:b/>
          <w:color w:val="FF0000"/>
          <w:sz w:val="24"/>
          <w:szCs w:val="24"/>
          <w:u w:val="single"/>
        </w:rPr>
        <w:t>Dlouhodobý plán rozvoje</w:t>
      </w:r>
    </w:p>
    <w:p w:rsidR="00E21494" w:rsidRPr="0011051D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Oblast řízení a správy</w:t>
      </w:r>
    </w:p>
    <w:p w:rsidR="00E21494" w:rsidRPr="003F4782" w:rsidRDefault="00E21494" w:rsidP="00E8357F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udržovat naplněnost školy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se zřizovatelem v otázkách finančních, organizační</w:t>
      </w:r>
      <w:r w:rsidR="00357587">
        <w:rPr>
          <w:rFonts w:eastAsia="Batang"/>
          <w:sz w:val="24"/>
          <w:szCs w:val="24"/>
        </w:rPr>
        <w:t>ch a při akcích obce i školy</w:t>
      </w:r>
      <w:r w:rsidRPr="003F4782">
        <w:rPr>
          <w:rFonts w:eastAsia="Batang"/>
          <w:sz w:val="24"/>
          <w:szCs w:val="24"/>
        </w:rPr>
        <w:t>, dále spolupráce s obcí na projektech týkajících se školy, dětského hřiště, sportovišť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doplňovat vybavení školy pro názornost a efektivitu výuky, aktualizovat učební pomůcky, doplňovat knihovny, modernizovat vybavení jednotlivých součástí školy za pomoci zřizovatele, </w:t>
      </w:r>
    </w:p>
    <w:p w:rsidR="00E21494" w:rsidRPr="003F4782" w:rsidRDefault="00E21494" w:rsidP="00E8357F">
      <w:pPr>
        <w:numPr>
          <w:ilvl w:val="0"/>
          <w:numId w:val="1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>
        <w:rPr>
          <w:rFonts w:eastAsia="Batang"/>
          <w:sz w:val="24"/>
          <w:szCs w:val="24"/>
        </w:rPr>
        <w:t>,</w:t>
      </w:r>
    </w:p>
    <w:p w:rsidR="00E21494" w:rsidRDefault="00E21494" w:rsidP="00E8357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hodnotit a inovovat strategie a plány pro realizaci ŠVP,</w:t>
      </w:r>
    </w:p>
    <w:p w:rsidR="00E21494" w:rsidRPr="002A3E46" w:rsidRDefault="00E21494" w:rsidP="00E8357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A3E46">
        <w:rPr>
          <w:color w:val="auto"/>
        </w:rPr>
        <w:t xml:space="preserve">zajistit podíl pracovníků na </w:t>
      </w:r>
      <w:r w:rsidRPr="002A3E46">
        <w:rPr>
          <w:sz w:val="23"/>
          <w:szCs w:val="23"/>
        </w:rPr>
        <w:t xml:space="preserve">strategickém řízení a vlastním hodnocení školy, </w:t>
      </w:r>
      <w:r>
        <w:rPr>
          <w:sz w:val="23"/>
          <w:szCs w:val="23"/>
        </w:rPr>
        <w:t>delegovat výkonné kompetence na co nejnižší úrovně řízení,</w:t>
      </w:r>
    </w:p>
    <w:p w:rsidR="00E21494" w:rsidRPr="004E5E36" w:rsidRDefault="00E21494" w:rsidP="00E8357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4E5E36">
        <w:rPr>
          <w:color w:val="auto"/>
        </w:rPr>
        <w:t>pravidelně vyhodnocovat</w:t>
      </w:r>
      <w:r>
        <w:rPr>
          <w:color w:val="auto"/>
        </w:rPr>
        <w:t xml:space="preserve"> </w:t>
      </w:r>
      <w:r w:rsidRPr="004E5E36">
        <w:rPr>
          <w:sz w:val="23"/>
          <w:szCs w:val="23"/>
        </w:rPr>
        <w:t>personální rizik</w:t>
      </w:r>
      <w:r>
        <w:rPr>
          <w:sz w:val="23"/>
          <w:szCs w:val="23"/>
        </w:rPr>
        <w:t>a</w:t>
      </w:r>
      <w:r w:rsidRPr="004E5E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 w:rsidRPr="004E5E36">
        <w:rPr>
          <w:sz w:val="23"/>
          <w:szCs w:val="23"/>
        </w:rPr>
        <w:t>přijím</w:t>
      </w:r>
      <w:r>
        <w:rPr>
          <w:sz w:val="23"/>
          <w:szCs w:val="23"/>
        </w:rPr>
        <w:t>at</w:t>
      </w:r>
      <w:r w:rsidRPr="004E5E36">
        <w:rPr>
          <w:sz w:val="23"/>
          <w:szCs w:val="23"/>
        </w:rPr>
        <w:t xml:space="preserve"> opatření k</w:t>
      </w:r>
      <w:r>
        <w:rPr>
          <w:sz w:val="23"/>
          <w:szCs w:val="23"/>
        </w:rPr>
        <w:t xml:space="preserve"> jejich </w:t>
      </w:r>
      <w:r w:rsidRPr="004E5E36">
        <w:rPr>
          <w:sz w:val="23"/>
          <w:szCs w:val="23"/>
        </w:rPr>
        <w:t>odstraňování</w:t>
      </w:r>
      <w:r>
        <w:rPr>
          <w:sz w:val="23"/>
          <w:szCs w:val="23"/>
        </w:rPr>
        <w:t xml:space="preserve">, zejména v oblasti odborné kvalifikace pedagogů a </w:t>
      </w:r>
      <w:r w:rsidRPr="004E5E36">
        <w:rPr>
          <w:sz w:val="23"/>
          <w:szCs w:val="23"/>
        </w:rPr>
        <w:t>věkov</w:t>
      </w:r>
      <w:r>
        <w:rPr>
          <w:sz w:val="23"/>
          <w:szCs w:val="23"/>
        </w:rPr>
        <w:t>é</w:t>
      </w:r>
      <w:r w:rsidRPr="004E5E36">
        <w:rPr>
          <w:sz w:val="23"/>
          <w:szCs w:val="23"/>
        </w:rPr>
        <w:t xml:space="preserve"> struktur</w:t>
      </w:r>
      <w:r>
        <w:rPr>
          <w:sz w:val="23"/>
          <w:szCs w:val="23"/>
        </w:rPr>
        <w:t>y.</w:t>
      </w:r>
      <w:r w:rsidRPr="004E5E36">
        <w:rPr>
          <w:sz w:val="23"/>
          <w:szCs w:val="23"/>
        </w:rPr>
        <w:t xml:space="preserve"> </w:t>
      </w:r>
    </w:p>
    <w:p w:rsidR="00E21494" w:rsidRDefault="00E21494" w:rsidP="00AF648B">
      <w:pPr>
        <w:pStyle w:val="Default"/>
        <w:ind w:left="720"/>
        <w:rPr>
          <w:sz w:val="23"/>
          <w:szCs w:val="23"/>
        </w:rPr>
      </w:pPr>
    </w:p>
    <w:p w:rsidR="00E21494" w:rsidRDefault="00E21494" w:rsidP="00E21494">
      <w:pPr>
        <w:rPr>
          <w:rFonts w:eastAsia="Batang"/>
          <w:sz w:val="24"/>
          <w:szCs w:val="24"/>
        </w:rPr>
      </w:pPr>
    </w:p>
    <w:p w:rsidR="00E21494" w:rsidRPr="0011051D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Oblast vzdělávání</w:t>
      </w:r>
    </w:p>
    <w:p w:rsidR="00E21494" w:rsidRDefault="00E21494" w:rsidP="00E8357F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motivovat žáky k aktivní účasti na různých soutěžích (</w:t>
      </w:r>
      <w:r w:rsidR="00E37461">
        <w:rPr>
          <w:rFonts w:eastAsia="Batang"/>
          <w:sz w:val="24"/>
          <w:szCs w:val="24"/>
        </w:rPr>
        <w:t xml:space="preserve">vědomostních, </w:t>
      </w:r>
      <w:r w:rsidRPr="003F4782">
        <w:rPr>
          <w:rFonts w:eastAsia="Batang"/>
          <w:sz w:val="24"/>
          <w:szCs w:val="24"/>
        </w:rPr>
        <w:t>sportovních, výtvarných) a o</w:t>
      </w:r>
      <w:r>
        <w:rPr>
          <w:rFonts w:eastAsia="Batang"/>
          <w:sz w:val="24"/>
          <w:szCs w:val="24"/>
        </w:rPr>
        <w:t>ce</w:t>
      </w:r>
      <w:r w:rsidRPr="003F4782">
        <w:rPr>
          <w:rFonts w:eastAsia="Batang"/>
          <w:sz w:val="24"/>
          <w:szCs w:val="24"/>
        </w:rPr>
        <w:t>ňovat jejich úspěchy</w:t>
      </w:r>
      <w:r>
        <w:rPr>
          <w:rFonts w:eastAsia="Batang"/>
          <w:sz w:val="24"/>
          <w:szCs w:val="24"/>
        </w:rPr>
        <w:t>,</w:t>
      </w:r>
    </w:p>
    <w:p w:rsidR="00E21494" w:rsidRPr="007F6791" w:rsidRDefault="00E21494" w:rsidP="00E8357F">
      <w:pPr>
        <w:pStyle w:val="Default"/>
        <w:numPr>
          <w:ilvl w:val="0"/>
          <w:numId w:val="2"/>
        </w:numPr>
        <w:jc w:val="both"/>
        <w:rPr>
          <w:rFonts w:eastAsia="Batang"/>
        </w:rPr>
      </w:pPr>
      <w:r w:rsidRPr="007F6791">
        <w:rPr>
          <w:sz w:val="23"/>
          <w:szCs w:val="23"/>
        </w:rPr>
        <w:t>zaměřit se na podporu funkčních gramotností u žáků, zejména ve čtenářské, matematické, sociální, přírodovědné, informační</w:t>
      </w:r>
      <w:r w:rsidR="0011051D">
        <w:rPr>
          <w:sz w:val="23"/>
          <w:szCs w:val="23"/>
        </w:rPr>
        <w:t xml:space="preserve"> a finanční</w:t>
      </w:r>
      <w:r w:rsidRPr="007F6791">
        <w:rPr>
          <w:sz w:val="23"/>
          <w:szCs w:val="23"/>
        </w:rPr>
        <w:t xml:space="preserve"> gramotnosti</w:t>
      </w:r>
      <w:r w:rsidR="00E37461">
        <w:rPr>
          <w:sz w:val="23"/>
          <w:szCs w:val="23"/>
        </w:rPr>
        <w:t>,</w:t>
      </w:r>
      <w:r w:rsidRPr="007F6791">
        <w:rPr>
          <w:sz w:val="23"/>
          <w:szCs w:val="23"/>
        </w:rPr>
        <w:t xml:space="preserve"> a ve schopnosti komunikace v cizích jazycích,</w:t>
      </w:r>
    </w:p>
    <w:p w:rsidR="003C2964" w:rsidRDefault="00E21494" w:rsidP="00E8357F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 w:rsidRPr="003C2964">
        <w:rPr>
          <w:rFonts w:eastAsia="Batang"/>
          <w:sz w:val="24"/>
          <w:szCs w:val="24"/>
        </w:rPr>
        <w:t>zajišťovat</w:t>
      </w:r>
      <w:r w:rsidR="00E37461" w:rsidRPr="003C2964">
        <w:rPr>
          <w:rFonts w:eastAsia="Batang"/>
          <w:sz w:val="24"/>
          <w:szCs w:val="24"/>
        </w:rPr>
        <w:t xml:space="preserve"> poskytování podpůrných opatření, která by měla žákovi pomoci naplnit jeho vzdělávací potenciál</w:t>
      </w:r>
      <w:r w:rsidR="003C2964">
        <w:rPr>
          <w:rFonts w:eastAsia="Batang"/>
          <w:sz w:val="24"/>
          <w:szCs w:val="24"/>
        </w:rPr>
        <w:t>, zaměřit se na skupiny</w:t>
      </w:r>
      <w:r w:rsidR="00887811">
        <w:rPr>
          <w:rFonts w:eastAsia="Batang"/>
          <w:sz w:val="24"/>
          <w:szCs w:val="24"/>
        </w:rPr>
        <w:t xml:space="preserve"> žáků se speciálními vzdělávacími potřebami a žáků nadaných</w:t>
      </w:r>
    </w:p>
    <w:p w:rsidR="00E21494" w:rsidRPr="003C2964" w:rsidRDefault="00E21494" w:rsidP="00E8357F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 w:rsidRPr="003C2964">
        <w:rPr>
          <w:rFonts w:eastAsia="Batang"/>
          <w:sz w:val="24"/>
          <w:szCs w:val="24"/>
        </w:rPr>
        <w:lastRenderedPageBreak/>
        <w:t xml:space="preserve">sledovat kvalitu práce pedagogických pracovníků a ovlivňovat její růst, uplatňovat ve výuce nové alternativní metody, smysluplně využívat a sledovat DVPP, </w:t>
      </w:r>
    </w:p>
    <w:p w:rsidR="00E21494" w:rsidRDefault="00E21494" w:rsidP="00E8357F">
      <w:pPr>
        <w:numPr>
          <w:ilvl w:val="0"/>
          <w:numId w:val="2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průběžně pracovat na inovacích</w:t>
      </w:r>
      <w:r w:rsidRPr="003F4782">
        <w:rPr>
          <w:rFonts w:eastAsia="Batang"/>
          <w:sz w:val="24"/>
          <w:szCs w:val="24"/>
        </w:rPr>
        <w:t xml:space="preserve"> školního vzdělávacího programu </w:t>
      </w:r>
      <w:r>
        <w:rPr>
          <w:rFonts w:eastAsia="Batang"/>
          <w:sz w:val="24"/>
          <w:szCs w:val="24"/>
        </w:rPr>
        <w:t xml:space="preserve">a na strategiích jeho rozvoje, </w:t>
      </w:r>
      <w:r w:rsidRPr="003F4782">
        <w:rPr>
          <w:rFonts w:eastAsia="Batang"/>
          <w:sz w:val="24"/>
          <w:szCs w:val="24"/>
        </w:rPr>
        <w:t xml:space="preserve">na základě zkušeností pracovníků a požadavků </w:t>
      </w:r>
      <w:r>
        <w:rPr>
          <w:rFonts w:eastAsia="Batang"/>
          <w:sz w:val="24"/>
          <w:szCs w:val="24"/>
        </w:rPr>
        <w:t>rodičů</w:t>
      </w:r>
      <w:r w:rsidRPr="003F4782">
        <w:rPr>
          <w:rFonts w:eastAsia="Batang"/>
          <w:sz w:val="24"/>
          <w:szCs w:val="24"/>
        </w:rPr>
        <w:t>, v závislosti na skladbě žáků</w:t>
      </w:r>
      <w:r>
        <w:rPr>
          <w:rFonts w:eastAsia="Batang"/>
          <w:sz w:val="24"/>
          <w:szCs w:val="24"/>
        </w:rPr>
        <w:t>, identifikovat a vyhodnocovat silné a slabé stránky školy,</w:t>
      </w:r>
    </w:p>
    <w:p w:rsidR="00E21494" w:rsidRPr="007F6791" w:rsidRDefault="00E21494" w:rsidP="00E8357F">
      <w:pPr>
        <w:pStyle w:val="Default"/>
        <w:numPr>
          <w:ilvl w:val="0"/>
          <w:numId w:val="2"/>
        </w:numPr>
        <w:jc w:val="both"/>
        <w:rPr>
          <w:rFonts w:eastAsia="Batang"/>
        </w:rPr>
      </w:pPr>
      <w:r w:rsidRPr="007F6791">
        <w:rPr>
          <w:sz w:val="23"/>
          <w:szCs w:val="23"/>
        </w:rPr>
        <w:t>systematicky hodnotit dosahované výsledky ve všech vzdělávacích oblastech a sledovat úspěšnost účastníků vzdělávání,</w:t>
      </w:r>
      <w:r>
        <w:rPr>
          <w:sz w:val="23"/>
          <w:szCs w:val="23"/>
        </w:rPr>
        <w:t xml:space="preserve"> výstupy pro hodnocení získávat z více zdrojů.</w:t>
      </w:r>
    </w:p>
    <w:p w:rsidR="00E21494" w:rsidRPr="003F4782" w:rsidRDefault="00E21494" w:rsidP="00E21494">
      <w:pPr>
        <w:rPr>
          <w:rFonts w:eastAsia="Batang"/>
          <w:sz w:val="24"/>
          <w:szCs w:val="24"/>
        </w:rPr>
      </w:pPr>
    </w:p>
    <w:p w:rsidR="00E21494" w:rsidRPr="0011051D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Oblast sociální</w:t>
      </w:r>
    </w:p>
    <w:p w:rsidR="00E21494" w:rsidRPr="003F4782" w:rsidRDefault="00E21494" w:rsidP="00E8357F">
      <w:pPr>
        <w:numPr>
          <w:ilvl w:val="0"/>
          <w:numId w:val="3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vytvářet ve škole přátelskou atmosféru a ovzduší spolupráce mezi </w:t>
      </w:r>
      <w:r>
        <w:rPr>
          <w:rFonts w:eastAsia="Batang"/>
          <w:sz w:val="24"/>
          <w:szCs w:val="24"/>
        </w:rPr>
        <w:t>dětmi</w:t>
      </w:r>
      <w:r w:rsidRPr="003F4782">
        <w:rPr>
          <w:rFonts w:eastAsia="Batang"/>
          <w:sz w:val="24"/>
          <w:szCs w:val="24"/>
        </w:rPr>
        <w:t xml:space="preserve">, </w:t>
      </w:r>
      <w:r>
        <w:rPr>
          <w:rFonts w:eastAsia="Batang"/>
          <w:sz w:val="24"/>
          <w:szCs w:val="24"/>
        </w:rPr>
        <w:t>pracovníky školy a rodiči,</w:t>
      </w:r>
    </w:p>
    <w:p w:rsidR="00E21494" w:rsidRPr="003F4782" w:rsidRDefault="00E21494" w:rsidP="00E8357F">
      <w:pPr>
        <w:numPr>
          <w:ilvl w:val="0"/>
          <w:numId w:val="3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vést </w:t>
      </w:r>
      <w:r>
        <w:rPr>
          <w:rFonts w:eastAsia="Batang"/>
          <w:sz w:val="24"/>
          <w:szCs w:val="24"/>
        </w:rPr>
        <w:t>děti</w:t>
      </w:r>
      <w:r w:rsidRPr="003F4782">
        <w:rPr>
          <w:rFonts w:eastAsia="Batang"/>
          <w:sz w:val="24"/>
          <w:szCs w:val="24"/>
        </w:rPr>
        <w:t xml:space="preserve"> k morálním hodnotám a pozitivnímu vztahu ke světu, k lidem a k přírodě (ekologické myšlení), také k vl</w:t>
      </w:r>
      <w:r>
        <w:rPr>
          <w:rFonts w:eastAsia="Batang"/>
          <w:sz w:val="24"/>
          <w:szCs w:val="24"/>
        </w:rPr>
        <w:t>astenectví a vztahu k regionu,</w:t>
      </w:r>
    </w:p>
    <w:p w:rsidR="00E21494" w:rsidRPr="003F4782" w:rsidRDefault="00E21494" w:rsidP="00E8357F">
      <w:pPr>
        <w:numPr>
          <w:ilvl w:val="0"/>
          <w:numId w:val="3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>
        <w:rPr>
          <w:rFonts w:eastAsia="Batang"/>
          <w:sz w:val="24"/>
          <w:szCs w:val="24"/>
        </w:rPr>
        <w:t xml:space="preserve"> o dění ve škole,</w:t>
      </w:r>
    </w:p>
    <w:p w:rsidR="00E21494" w:rsidRDefault="00E21494" w:rsidP="00E8357F">
      <w:pPr>
        <w:numPr>
          <w:ilvl w:val="0"/>
          <w:numId w:val="3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trvale posilovat pocit sounáležitosti se školou</w:t>
      </w:r>
      <w:r>
        <w:rPr>
          <w:rFonts w:eastAsia="Batang"/>
          <w:sz w:val="24"/>
          <w:szCs w:val="24"/>
        </w:rPr>
        <w:t>,</w:t>
      </w:r>
    </w:p>
    <w:p w:rsidR="00E21494" w:rsidRDefault="00E21494" w:rsidP="00E8357F">
      <w:pPr>
        <w:numPr>
          <w:ilvl w:val="0"/>
          <w:numId w:val="3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vnější prostředí (sociální, regionální),</w:t>
      </w:r>
    </w:p>
    <w:p w:rsidR="00E21494" w:rsidRDefault="00E21494" w:rsidP="00E8357F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odstraňovat sociální, zdravotní a bezpečnostní bariéry, </w:t>
      </w:r>
    </w:p>
    <w:p w:rsidR="00E21494" w:rsidRDefault="00E21494" w:rsidP="00E8357F">
      <w:pPr>
        <w:numPr>
          <w:ilvl w:val="0"/>
          <w:numId w:val="3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poskytovat poradenské služby rodičovské veřejnosti ve všech záležitostech týkajících se vzdělávání,</w:t>
      </w:r>
    </w:p>
    <w:p w:rsidR="00E21494" w:rsidRPr="007F6791" w:rsidRDefault="00E21494" w:rsidP="00E8357F">
      <w:pPr>
        <w:pStyle w:val="Default"/>
        <w:numPr>
          <w:ilvl w:val="0"/>
          <w:numId w:val="3"/>
        </w:numPr>
        <w:jc w:val="both"/>
        <w:rPr>
          <w:rFonts w:eastAsia="Batang"/>
        </w:rPr>
      </w:pPr>
      <w:r w:rsidRPr="007F6791">
        <w:rPr>
          <w:sz w:val="23"/>
          <w:szCs w:val="23"/>
        </w:rPr>
        <w:t>spolupracovat i s dalšími partnery při vytváření vzdělávací nabídky, zejména zájmové činnosti</w:t>
      </w:r>
      <w:r>
        <w:rPr>
          <w:sz w:val="23"/>
          <w:szCs w:val="23"/>
        </w:rPr>
        <w:t>.</w:t>
      </w:r>
    </w:p>
    <w:p w:rsidR="00E21494" w:rsidRPr="003F4782" w:rsidRDefault="00E21494" w:rsidP="00E21494">
      <w:pPr>
        <w:rPr>
          <w:rFonts w:eastAsia="Batang"/>
          <w:sz w:val="24"/>
          <w:szCs w:val="24"/>
        </w:rPr>
      </w:pPr>
    </w:p>
    <w:p w:rsidR="00E21494" w:rsidRPr="0011051D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Cíle</w:t>
      </w:r>
    </w:p>
    <w:p w:rsidR="00E21494" w:rsidRPr="003F4782" w:rsidRDefault="00E21494" w:rsidP="00E8357F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problémům pomocí neustálé údržby budovy školy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zaměřit se na školu a její okolí z hlediska estetické výchovy</w:t>
      </w:r>
      <w:r>
        <w:rPr>
          <w:rFonts w:eastAsia="Batang"/>
          <w:sz w:val="24"/>
          <w:szCs w:val="24"/>
        </w:rPr>
        <w:t>,</w:t>
      </w:r>
      <w:r w:rsidRPr="003F4782">
        <w:rPr>
          <w:rFonts w:eastAsia="Batang"/>
          <w:sz w:val="24"/>
          <w:szCs w:val="24"/>
        </w:rPr>
        <w:t xml:space="preserve"> </w:t>
      </w:r>
    </w:p>
    <w:p w:rsidR="00E21494" w:rsidRPr="003F4782" w:rsidRDefault="00E21494" w:rsidP="00E8357F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rozvoj pedagogických dovedností pedagogů a odborných znalostí pracovníků školy, </w:t>
      </w:r>
    </w:p>
    <w:p w:rsidR="00E21494" w:rsidRPr="003F4782" w:rsidRDefault="00E21494" w:rsidP="00E8357F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podpůrné, poradenské a konzultační činnosti školy žákům, zákonným zástupcům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týmové spolupráce a kolegiálních vztahů ve škole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4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informačního systému a prezentace školy, public relations</w:t>
      </w:r>
      <w:r>
        <w:rPr>
          <w:rFonts w:eastAsia="Batang"/>
          <w:sz w:val="24"/>
          <w:szCs w:val="24"/>
        </w:rPr>
        <w:t>.</w:t>
      </w:r>
    </w:p>
    <w:p w:rsidR="00E21494" w:rsidRPr="003F4782" w:rsidRDefault="00E21494" w:rsidP="00E21494">
      <w:pPr>
        <w:rPr>
          <w:rFonts w:eastAsia="Batang"/>
          <w:sz w:val="24"/>
          <w:szCs w:val="24"/>
        </w:rPr>
      </w:pPr>
    </w:p>
    <w:p w:rsidR="00E21494" w:rsidRPr="003F4782" w:rsidRDefault="00E21494" w:rsidP="00E21494">
      <w:pPr>
        <w:rPr>
          <w:rFonts w:eastAsia="Batang"/>
          <w:sz w:val="24"/>
          <w:szCs w:val="24"/>
        </w:rPr>
      </w:pPr>
    </w:p>
    <w:p w:rsidR="00E21494" w:rsidRPr="0011051D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Strategie</w:t>
      </w:r>
    </w:p>
    <w:p w:rsidR="00E21494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Oblast pedagogická</w:t>
      </w:r>
    </w:p>
    <w:p w:rsidR="008D6EF8" w:rsidRDefault="008D6EF8" w:rsidP="00E8357F">
      <w:pPr>
        <w:pStyle w:val="Odstavecseseznamem"/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8D6EF8">
        <w:rPr>
          <w:rFonts w:eastAsia="Batang"/>
          <w:sz w:val="24"/>
          <w:szCs w:val="24"/>
        </w:rPr>
        <w:t xml:space="preserve">naučit </w:t>
      </w:r>
      <w:r>
        <w:rPr>
          <w:rFonts w:eastAsia="Batang"/>
          <w:sz w:val="24"/>
          <w:szCs w:val="24"/>
        </w:rPr>
        <w:t xml:space="preserve">žáky </w:t>
      </w:r>
      <w:r w:rsidRPr="008D6EF8">
        <w:rPr>
          <w:rFonts w:eastAsia="Batang"/>
          <w:sz w:val="24"/>
          <w:szCs w:val="24"/>
        </w:rPr>
        <w:t>samostatně myslet</w:t>
      </w:r>
      <w:r>
        <w:rPr>
          <w:rFonts w:eastAsia="Batang"/>
          <w:sz w:val="24"/>
          <w:szCs w:val="24"/>
        </w:rPr>
        <w:t xml:space="preserve"> a řešit problémy</w:t>
      </w:r>
    </w:p>
    <w:p w:rsidR="008D6EF8" w:rsidRDefault="008D6EF8" w:rsidP="00E8357F">
      <w:pPr>
        <w:pStyle w:val="Odstavecseseznamem"/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předat žákům maximum znalostí a vědomostí</w:t>
      </w:r>
    </w:p>
    <w:p w:rsidR="008D6EF8" w:rsidRDefault="008D6EF8" w:rsidP="00E8357F">
      <w:pPr>
        <w:pStyle w:val="Odstavecseseznamem"/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naučit žáky „umět se učit“</w:t>
      </w:r>
    </w:p>
    <w:p w:rsidR="008D6EF8" w:rsidRDefault="001553B2" w:rsidP="00E8357F">
      <w:pPr>
        <w:pStyle w:val="Odstavecseseznamem"/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naučit žáky spolupracovat v kolektivu, vycházet a jednat s lidmi</w:t>
      </w:r>
    </w:p>
    <w:p w:rsidR="001553B2" w:rsidRPr="008D6EF8" w:rsidRDefault="001553B2" w:rsidP="00E8357F">
      <w:pPr>
        <w:pStyle w:val="Odstavecseseznamem"/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naučit žáky slušně se chovat</w:t>
      </w:r>
    </w:p>
    <w:p w:rsidR="00E21494" w:rsidRPr="003F4782" w:rsidRDefault="00E21494" w:rsidP="00E8357F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příznivá atmosféra, individuální přístup, alternativní postupy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5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tvořivosti, samostatné práce, sebevzdělávání, dialog</w:t>
      </w:r>
      <w:r>
        <w:rPr>
          <w:rFonts w:eastAsia="Batang"/>
          <w:sz w:val="24"/>
          <w:szCs w:val="24"/>
        </w:rPr>
        <w:t>u</w:t>
      </w:r>
      <w:r w:rsidRPr="003F4782">
        <w:rPr>
          <w:rFonts w:eastAsia="Batang"/>
          <w:sz w:val="24"/>
          <w:szCs w:val="24"/>
        </w:rPr>
        <w:t>, kooperace, aktivit dětí</w:t>
      </w:r>
      <w:r>
        <w:rPr>
          <w:rFonts w:eastAsia="Batang"/>
          <w:sz w:val="24"/>
          <w:szCs w:val="24"/>
        </w:rPr>
        <w:t>, talentovaných dětí,</w:t>
      </w:r>
    </w:p>
    <w:p w:rsidR="00E21494" w:rsidRDefault="00E21494" w:rsidP="00E21494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>
        <w:rPr>
          <w:rFonts w:eastAsia="Batang"/>
          <w:sz w:val="24"/>
          <w:szCs w:val="24"/>
        </w:rPr>
        <w:t>,</w:t>
      </w:r>
    </w:p>
    <w:p w:rsidR="00E21494" w:rsidRDefault="00E21494" w:rsidP="00E21494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trvale vytvářet podmínky pro děti se speciálními vzdělávacími potřebami,</w:t>
      </w:r>
    </w:p>
    <w:p w:rsidR="00E21494" w:rsidRDefault="00E21494" w:rsidP="00E21494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zaměřit se na prevenci rizikového chování, </w:t>
      </w:r>
    </w:p>
    <w:p w:rsidR="00E21494" w:rsidRPr="003F4782" w:rsidRDefault="00E21494" w:rsidP="00E21494">
      <w:pPr>
        <w:rPr>
          <w:rFonts w:eastAsia="Batang"/>
          <w:sz w:val="24"/>
          <w:szCs w:val="24"/>
        </w:rPr>
      </w:pPr>
    </w:p>
    <w:p w:rsidR="00E21494" w:rsidRPr="0011051D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Oblast materiálně technická</w:t>
      </w:r>
    </w:p>
    <w:p w:rsidR="00E21494" w:rsidRDefault="00E21494" w:rsidP="00E8357F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Pr="003F4782">
        <w:rPr>
          <w:rFonts w:eastAsia="Batang"/>
          <w:sz w:val="24"/>
          <w:szCs w:val="24"/>
        </w:rPr>
        <w:t>zkvalitňovat vybavení tříd</w:t>
      </w:r>
      <w:r>
        <w:rPr>
          <w:rFonts w:eastAsia="Batang"/>
          <w:sz w:val="24"/>
          <w:szCs w:val="24"/>
        </w:rPr>
        <w:t>,</w:t>
      </w:r>
    </w:p>
    <w:p w:rsidR="00E21494" w:rsidRPr="004E5E36" w:rsidRDefault="00E21494" w:rsidP="00E8357F">
      <w:pPr>
        <w:pStyle w:val="Default"/>
        <w:numPr>
          <w:ilvl w:val="0"/>
          <w:numId w:val="6"/>
        </w:numPr>
        <w:jc w:val="both"/>
        <w:rPr>
          <w:rFonts w:eastAsia="Batang"/>
        </w:rPr>
      </w:pPr>
      <w:r w:rsidRPr="004E5E36">
        <w:rPr>
          <w:sz w:val="23"/>
          <w:szCs w:val="23"/>
        </w:rPr>
        <w:t>zajišťovat bezpečné prostředí pro vzdělávání a zdravý sociální, psychický i fyzický vývoj všech účastníků vzdělávání,</w:t>
      </w:r>
    </w:p>
    <w:p w:rsidR="00E21494" w:rsidRPr="003F4782" w:rsidRDefault="00E21494" w:rsidP="00E8357F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obnovu ICT vybavenosti,</w:t>
      </w:r>
    </w:p>
    <w:p w:rsidR="00E21494" w:rsidRDefault="00E21494" w:rsidP="00E8357F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získávání sponzorů na konkrétní akce školy</w:t>
      </w:r>
      <w:r>
        <w:rPr>
          <w:rFonts w:eastAsia="Batang"/>
          <w:sz w:val="24"/>
          <w:szCs w:val="24"/>
        </w:rPr>
        <w:t>, zvýšit podíl dalších osob na financování školy,</w:t>
      </w:r>
      <w:r w:rsidRPr="003F4782">
        <w:rPr>
          <w:rFonts w:eastAsia="Batang"/>
          <w:sz w:val="24"/>
          <w:szCs w:val="24"/>
        </w:rPr>
        <w:t xml:space="preserve"> </w:t>
      </w:r>
    </w:p>
    <w:p w:rsidR="00E21494" w:rsidRPr="003F4782" w:rsidRDefault="00E21494" w:rsidP="00E8357F">
      <w:pPr>
        <w:numPr>
          <w:ilvl w:val="0"/>
          <w:numId w:val="6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zaměřovat se na využívání nabízených možností, zejména EU fondů a projektů vyhlašovaných MŠMT.</w:t>
      </w:r>
    </w:p>
    <w:p w:rsidR="00E21494" w:rsidRPr="003F4782" w:rsidRDefault="00E21494" w:rsidP="00E21494">
      <w:pPr>
        <w:rPr>
          <w:rFonts w:eastAsia="Batang"/>
          <w:sz w:val="24"/>
          <w:szCs w:val="24"/>
        </w:rPr>
      </w:pPr>
    </w:p>
    <w:p w:rsidR="00E21494" w:rsidRPr="0011051D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Oblast personální</w:t>
      </w:r>
    </w:p>
    <w:p w:rsidR="00E21494" w:rsidRPr="003F4782" w:rsidRDefault="00E21494" w:rsidP="00E8357F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vybírat případné nové pracovníky školy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podpora získání předepsané kvalifikace pro výkon zaměstnání pedagogů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motivovat zaměstnance – průhledný a jasný systém vyplácení mimotarifních složek platu</w:t>
      </w:r>
      <w:r>
        <w:rPr>
          <w:rFonts w:eastAsia="Batang"/>
          <w:sz w:val="24"/>
          <w:szCs w:val="24"/>
        </w:rPr>
        <w:t>,</w:t>
      </w:r>
    </w:p>
    <w:p w:rsidR="00E21494" w:rsidRDefault="00E21494" w:rsidP="00E8357F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vypracovaný kontrolní systém ve všech oblastech činnosti školy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7"/>
        </w:numPr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 vzdělávání pedagogických pracovníků zaměřit na společné vzdělávání celého pedagogického týmu, dále se zaměřit na získávání oprávnění k výkonu specializovaných činností.</w:t>
      </w:r>
    </w:p>
    <w:p w:rsidR="00E21494" w:rsidRPr="003F4782" w:rsidRDefault="00E21494" w:rsidP="00E21494">
      <w:pPr>
        <w:rPr>
          <w:rFonts w:eastAsia="Batang"/>
          <w:sz w:val="24"/>
          <w:szCs w:val="24"/>
        </w:rPr>
      </w:pPr>
    </w:p>
    <w:p w:rsidR="00E21494" w:rsidRPr="0011051D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Oblast ekonomická</w:t>
      </w:r>
    </w:p>
    <w:p w:rsidR="00E21494" w:rsidRPr="003F4782" w:rsidRDefault="00E21494" w:rsidP="00E8357F">
      <w:pPr>
        <w:numPr>
          <w:ilvl w:val="0"/>
          <w:numId w:val="8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8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 obcí při financování oprav budovy a zařízení školy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21494">
      <w:pPr>
        <w:rPr>
          <w:sz w:val="24"/>
          <w:szCs w:val="24"/>
        </w:rPr>
      </w:pPr>
    </w:p>
    <w:p w:rsidR="00E21494" w:rsidRPr="0011051D" w:rsidRDefault="00E21494" w:rsidP="00E21494">
      <w:pPr>
        <w:rPr>
          <w:rFonts w:eastAsia="Batang"/>
          <w:b/>
          <w:color w:val="FF0000"/>
          <w:sz w:val="24"/>
          <w:szCs w:val="24"/>
        </w:rPr>
      </w:pPr>
      <w:r w:rsidRPr="0011051D">
        <w:rPr>
          <w:rFonts w:eastAsia="Batang"/>
          <w:b/>
          <w:color w:val="FF0000"/>
          <w:sz w:val="24"/>
          <w:szCs w:val="24"/>
        </w:rPr>
        <w:t>Oblast informačních systémů a kontaktů s veřejností</w:t>
      </w:r>
    </w:p>
    <w:p w:rsidR="00E21494" w:rsidRPr="003F4782" w:rsidRDefault="00E21494" w:rsidP="00E8357F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spolupráce s okolními školami, výměna zkušeností pedagogů, společné akce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="00756150">
        <w:rPr>
          <w:rFonts w:eastAsia="Batang"/>
          <w:sz w:val="24"/>
          <w:szCs w:val="24"/>
        </w:rPr>
        <w:t>z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:rsidR="00E21494" w:rsidRPr="003F4782" w:rsidRDefault="00E21494" w:rsidP="00E8357F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>
        <w:rPr>
          <w:rFonts w:eastAsia="Batang"/>
          <w:sz w:val="24"/>
          <w:szCs w:val="24"/>
        </w:rPr>
        <w:t>,</w:t>
      </w:r>
    </w:p>
    <w:p w:rsidR="00E21494" w:rsidRPr="003F4782" w:rsidRDefault="00E21494" w:rsidP="00E8357F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vysoká věcná i formální úroveň výstupů ze školy (výroční zprávy, info v tisku, na internetu)</w:t>
      </w:r>
      <w:r>
        <w:rPr>
          <w:rFonts w:eastAsia="Batang"/>
          <w:sz w:val="24"/>
          <w:szCs w:val="24"/>
        </w:rPr>
        <w:t>,</w:t>
      </w:r>
    </w:p>
    <w:p w:rsidR="00E21494" w:rsidRDefault="00E21494" w:rsidP="00E8357F">
      <w:pPr>
        <w:numPr>
          <w:ilvl w:val="0"/>
          <w:numId w:val="9"/>
        </w:numPr>
        <w:jc w:val="both"/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>
        <w:rPr>
          <w:rFonts w:eastAsia="Batang"/>
          <w:sz w:val="24"/>
          <w:szCs w:val="24"/>
        </w:rPr>
        <w:t>.</w:t>
      </w:r>
    </w:p>
    <w:p w:rsidR="00E21494" w:rsidRDefault="00E21494" w:rsidP="00E21494">
      <w:pPr>
        <w:rPr>
          <w:rFonts w:eastAsia="Batang"/>
          <w:sz w:val="24"/>
          <w:szCs w:val="24"/>
        </w:rPr>
      </w:pPr>
      <w:bookmarkStart w:id="0" w:name="_GoBack"/>
      <w:bookmarkEnd w:id="0"/>
    </w:p>
    <w:p w:rsidR="00E21494" w:rsidRDefault="00E21494" w:rsidP="00E21494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projednat se zřizovatelem. </w:t>
      </w:r>
    </w:p>
    <w:p w:rsidR="00E21494" w:rsidRDefault="00E21494" w:rsidP="00E21494">
      <w:pPr>
        <w:rPr>
          <w:rFonts w:eastAsia="Batang"/>
          <w:sz w:val="24"/>
          <w:szCs w:val="24"/>
        </w:rPr>
      </w:pPr>
    </w:p>
    <w:p w:rsidR="00357587" w:rsidRDefault="00357587" w:rsidP="00E21494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 Dřítni </w:t>
      </w:r>
      <w:r w:rsidR="00E37461">
        <w:rPr>
          <w:rFonts w:eastAsia="Batang"/>
          <w:sz w:val="24"/>
          <w:szCs w:val="24"/>
        </w:rPr>
        <w:t>1. 8. 2018</w:t>
      </w:r>
      <w:r>
        <w:rPr>
          <w:rFonts w:eastAsia="Batang"/>
          <w:sz w:val="24"/>
          <w:szCs w:val="24"/>
        </w:rPr>
        <w:t xml:space="preserve">                </w:t>
      </w:r>
    </w:p>
    <w:p w:rsidR="00357587" w:rsidRDefault="00357587" w:rsidP="00E21494">
      <w:pPr>
        <w:rPr>
          <w:rFonts w:eastAsia="Batang"/>
          <w:sz w:val="24"/>
          <w:szCs w:val="24"/>
        </w:rPr>
      </w:pPr>
    </w:p>
    <w:p w:rsidR="00E21494" w:rsidRDefault="00E37461" w:rsidP="00E21494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</w:t>
      </w:r>
      <w:r w:rsidR="00357587">
        <w:rPr>
          <w:rFonts w:eastAsia="Batang"/>
          <w:sz w:val="24"/>
          <w:szCs w:val="24"/>
        </w:rPr>
        <w:t>Mgr. Blanka Vlasáková</w:t>
      </w:r>
      <w:r>
        <w:rPr>
          <w:rFonts w:eastAsia="Batang"/>
          <w:sz w:val="24"/>
          <w:szCs w:val="24"/>
        </w:rPr>
        <w:t>, ředitelka ZŠ a MŠ Dříteň</w:t>
      </w:r>
    </w:p>
    <w:p w:rsidR="00E21494" w:rsidRPr="00141B85" w:rsidRDefault="00E21494" w:rsidP="00E21494">
      <w:pPr>
        <w:rPr>
          <w:rFonts w:eastAsia="Batang"/>
          <w:i/>
          <w:sz w:val="24"/>
          <w:szCs w:val="24"/>
        </w:rPr>
      </w:pPr>
    </w:p>
    <w:sectPr w:rsidR="00E21494" w:rsidRPr="00141B85" w:rsidSect="00D8073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71" w:rsidRDefault="00BD5C71">
      <w:r>
        <w:separator/>
      </w:r>
    </w:p>
  </w:endnote>
  <w:endnote w:type="continuationSeparator" w:id="0">
    <w:p w:rsidR="00BD5C71" w:rsidRDefault="00BD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71" w:rsidRDefault="00BD5C71">
      <w:r>
        <w:separator/>
      </w:r>
    </w:p>
  </w:footnote>
  <w:footnote w:type="continuationSeparator" w:id="0">
    <w:p w:rsidR="00BD5C71" w:rsidRDefault="00BD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1561"/>
    <w:multiLevelType w:val="hybridMultilevel"/>
    <w:tmpl w:val="1CA2B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94"/>
    <w:rsid w:val="0011051D"/>
    <w:rsid w:val="001553B2"/>
    <w:rsid w:val="00166A8A"/>
    <w:rsid w:val="001758B6"/>
    <w:rsid w:val="00253C9B"/>
    <w:rsid w:val="0032273C"/>
    <w:rsid w:val="00357587"/>
    <w:rsid w:val="003C2964"/>
    <w:rsid w:val="003C7ADD"/>
    <w:rsid w:val="0045626E"/>
    <w:rsid w:val="006132D1"/>
    <w:rsid w:val="00732716"/>
    <w:rsid w:val="00756150"/>
    <w:rsid w:val="00765BA0"/>
    <w:rsid w:val="00887811"/>
    <w:rsid w:val="008D357C"/>
    <w:rsid w:val="008D6EF8"/>
    <w:rsid w:val="00A23D4A"/>
    <w:rsid w:val="00A45D0E"/>
    <w:rsid w:val="00AC1214"/>
    <w:rsid w:val="00AF648B"/>
    <w:rsid w:val="00B977DF"/>
    <w:rsid w:val="00BD5C71"/>
    <w:rsid w:val="00C90A56"/>
    <w:rsid w:val="00D04A13"/>
    <w:rsid w:val="00DF2DBD"/>
    <w:rsid w:val="00E21494"/>
    <w:rsid w:val="00E37461"/>
    <w:rsid w:val="00E8357F"/>
    <w:rsid w:val="00EB24C7"/>
    <w:rsid w:val="00F16B82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E695"/>
  <w15:docId w15:val="{683D27DE-9AE9-4F0F-B866-DAB66C1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4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21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21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75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1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 Vlasakova</dc:creator>
  <cp:lastModifiedBy>Blanka Bunešová</cp:lastModifiedBy>
  <cp:revision>13</cp:revision>
  <cp:lastPrinted>2018-05-09T09:00:00Z</cp:lastPrinted>
  <dcterms:created xsi:type="dcterms:W3CDTF">2017-12-18T13:49:00Z</dcterms:created>
  <dcterms:modified xsi:type="dcterms:W3CDTF">2021-09-15T11:15:00Z</dcterms:modified>
</cp:coreProperties>
</file>